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DF1509">
        <w:rPr>
          <w:rFonts w:ascii="Times New Roman" w:hAnsi="Times New Roman"/>
          <w:spacing w:val="-3"/>
          <w:szCs w:val="24"/>
        </w:rPr>
        <w:t>January 2</w:t>
      </w:r>
      <w:r w:rsidR="00316E9D">
        <w:rPr>
          <w:rFonts w:ascii="Times New Roman" w:hAnsi="Times New Roman"/>
          <w:spacing w:val="-3"/>
          <w:szCs w:val="24"/>
        </w:rPr>
        <w:t>4</w:t>
      </w:r>
      <w:r w:rsidR="00DF1509">
        <w:rPr>
          <w:rFonts w:ascii="Times New Roman" w:hAnsi="Times New Roman"/>
          <w:spacing w:val="-3"/>
          <w:szCs w:val="24"/>
        </w:rPr>
        <w:t>, 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D7D5E">
        <w:rPr>
          <w:rFonts w:ascii="Times New Roman" w:hAnsi="Times New Roman"/>
          <w:spacing w:val="-3"/>
          <w:szCs w:val="24"/>
        </w:rPr>
        <w:t>0</w:t>
      </w:r>
      <w:r w:rsidR="00DF1509">
        <w:rPr>
          <w:rFonts w:ascii="Times New Roman" w:hAnsi="Times New Roman"/>
          <w:spacing w:val="-3"/>
          <w:szCs w:val="24"/>
        </w:rPr>
        <w:t>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 xml:space="preserve">Steve J. </w:t>
      </w:r>
      <w:proofErr w:type="gramStart"/>
      <w:r w:rsidR="00DF1509" w:rsidRPr="00EF1C24">
        <w:rPr>
          <w:rFonts w:ascii="Times New Roman" w:hAnsi="Times New Roman"/>
          <w:spacing w:val="-3"/>
          <w:szCs w:val="24"/>
        </w:rPr>
        <w:t xml:space="preserve">Harlacher </w:t>
      </w:r>
      <w:r w:rsidR="00DF1509">
        <w:rPr>
          <w:rFonts w:ascii="Times New Roman" w:hAnsi="Times New Roman"/>
          <w:spacing w:val="-3"/>
          <w:szCs w:val="24"/>
        </w:rPr>
        <w:t>,</w:t>
      </w:r>
      <w:proofErr w:type="gramEnd"/>
      <w:r w:rsidR="00DF1509">
        <w:rPr>
          <w:rFonts w:ascii="Times New Roman" w:hAnsi="Times New Roman"/>
          <w:spacing w:val="-3"/>
          <w:szCs w:val="24"/>
        </w:rPr>
        <w:t xml:space="preserve"> </w:t>
      </w:r>
      <w:r>
        <w:rPr>
          <w:rFonts w:ascii="Times New Roman" w:hAnsi="Times New Roman"/>
          <w:spacing w:val="-3"/>
          <w:szCs w:val="24"/>
        </w:rPr>
        <w:t>Vice-Chairman</w:t>
      </w:r>
    </w:p>
    <w:p w:rsidR="00316E9D" w:rsidRPr="00EF1C24"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Dave Markel, </w:t>
      </w:r>
      <w:r>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E206F" w:rsidRPr="00EF1C24" w:rsidRDefault="000E206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roofErr w:type="spellStart"/>
      <w:r w:rsidR="004531C3" w:rsidRPr="00EF1C24">
        <w:rPr>
          <w:rFonts w:ascii="Times New Roman" w:hAnsi="Times New Roman"/>
          <w:spacing w:val="-3"/>
          <w:szCs w:val="24"/>
        </w:rPr>
        <w:t>Clif</w:t>
      </w:r>
      <w:proofErr w:type="spellEnd"/>
      <w:r w:rsidR="004531C3" w:rsidRPr="00EF1C24">
        <w:rPr>
          <w:rFonts w:ascii="Times New Roman" w:hAnsi="Times New Roman"/>
          <w:spacing w:val="-3"/>
          <w:szCs w:val="24"/>
        </w:rPr>
        <w:t xml:space="preserve">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E43BD3" w:rsidRPr="00EF1C24"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C757C4" w:rsidRPr="00EF1C24" w:rsidRDefault="00C757C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C757C4" w:rsidRPr="00EF1C24" w:rsidRDefault="00C757C4" w:rsidP="007476F1">
      <w:pPr>
        <w:pStyle w:val="BodyText2"/>
        <w:rPr>
          <w:rFonts w:ascii="Times New Roman" w:hAnsi="Times New Roman"/>
          <w:sz w:val="24"/>
          <w:szCs w:val="24"/>
        </w:rPr>
      </w:pP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Pr="004D5A08" w:rsidRDefault="004D5A08" w:rsidP="008F1864">
      <w:pPr>
        <w:pStyle w:val="ListParagraph"/>
        <w:numPr>
          <w:ilvl w:val="0"/>
          <w:numId w:val="5"/>
        </w:numPr>
        <w:rPr>
          <w:rFonts w:ascii="Times New Roman" w:hAnsi="Times New Roman"/>
          <w:spacing w:val="-3"/>
          <w:szCs w:val="24"/>
        </w:rPr>
      </w:pPr>
      <w:r>
        <w:rPr>
          <w:rFonts w:ascii="Times New Roman" w:hAnsi="Times New Roman"/>
          <w:spacing w:val="-3"/>
          <w:szCs w:val="24"/>
        </w:rPr>
        <w:t xml:space="preserve">Frank </w:t>
      </w:r>
      <w:proofErr w:type="spellStart"/>
      <w:r>
        <w:rPr>
          <w:rFonts w:ascii="Times New Roman" w:hAnsi="Times New Roman"/>
          <w:spacing w:val="-3"/>
          <w:szCs w:val="24"/>
        </w:rPr>
        <w:t>Kempf</w:t>
      </w:r>
      <w:proofErr w:type="spellEnd"/>
      <w:r>
        <w:rPr>
          <w:rFonts w:ascii="Times New Roman" w:hAnsi="Times New Roman"/>
          <w:spacing w:val="-3"/>
          <w:szCs w:val="24"/>
        </w:rPr>
        <w:t xml:space="preserve"> – </w:t>
      </w:r>
      <w:r w:rsidR="007F539D">
        <w:rPr>
          <w:rFonts w:ascii="Times New Roman" w:hAnsi="Times New Roman"/>
          <w:spacing w:val="-3"/>
          <w:szCs w:val="24"/>
        </w:rPr>
        <w:t xml:space="preserve">Chairman of the </w:t>
      </w:r>
      <w:r>
        <w:rPr>
          <w:rFonts w:ascii="Times New Roman" w:hAnsi="Times New Roman"/>
          <w:spacing w:val="-3"/>
          <w:szCs w:val="24"/>
        </w:rPr>
        <w:t xml:space="preserve">York County Rail Trail and </w:t>
      </w:r>
      <w:r w:rsidR="006F2AEF">
        <w:rPr>
          <w:rFonts w:ascii="Times New Roman" w:hAnsi="Times New Roman"/>
          <w:spacing w:val="-3"/>
          <w:szCs w:val="24"/>
        </w:rPr>
        <w:t xml:space="preserve">a </w:t>
      </w:r>
      <w:r>
        <w:rPr>
          <w:rFonts w:ascii="Times New Roman" w:hAnsi="Times New Roman"/>
          <w:spacing w:val="-3"/>
          <w:szCs w:val="24"/>
        </w:rPr>
        <w:t xml:space="preserve">West Manchester Township resident advised the board and public that the York County Rail Trail was finalizing a land purchase of approximately 8 ½ miles of railroad East of Hanover Borough into Spring Grove.  The purchase will conclude in 2019, with no construction in 2019.  The </w:t>
      </w:r>
      <w:r w:rsidR="006F2AEF">
        <w:rPr>
          <w:rFonts w:ascii="Times New Roman" w:hAnsi="Times New Roman"/>
          <w:spacing w:val="-3"/>
          <w:szCs w:val="24"/>
        </w:rPr>
        <w:t>extension will be built in pieces as funding allows.</w:t>
      </w:r>
    </w:p>
    <w:p w:rsidR="007476F1" w:rsidRPr="00EF1C24" w:rsidRDefault="007476F1" w:rsidP="007476F1">
      <w:pPr>
        <w:pStyle w:val="Heading4"/>
        <w:rPr>
          <w:rFonts w:ascii="Times New Roman" w:hAnsi="Times New Roman"/>
          <w:sz w:val="24"/>
          <w:szCs w:val="24"/>
        </w:rPr>
      </w:pPr>
      <w:bookmarkStart w:id="1" w:name="_GoBack"/>
      <w:bookmarkEnd w:id="1"/>
      <w:r w:rsidRPr="00EF1C24">
        <w:rPr>
          <w:rFonts w:ascii="Times New Roman" w:hAnsi="Times New Roman"/>
          <w:sz w:val="24"/>
          <w:szCs w:val="24"/>
        </w:rPr>
        <w:lastRenderedPageBreak/>
        <w:t>APPROVAL OF MINUTES</w:t>
      </w:r>
    </w:p>
    <w:p w:rsidR="00943FF7" w:rsidRPr="00EF1C24" w:rsidRDefault="00943FF7" w:rsidP="00943FF7">
      <w:pPr>
        <w:rPr>
          <w:szCs w:val="24"/>
        </w:rPr>
      </w:pPr>
    </w:p>
    <w:p w:rsidR="00DF1509" w:rsidRPr="00DF1509" w:rsidRDefault="00DF1509" w:rsidP="00DF1509">
      <w:pPr>
        <w:rPr>
          <w:rFonts w:ascii="Times New Roman" w:hAnsi="Times New Roman"/>
          <w:szCs w:val="24"/>
        </w:rPr>
      </w:pPr>
    </w:p>
    <w:p w:rsidR="009E1445" w:rsidRPr="00EF1C24" w:rsidRDefault="009E1445" w:rsidP="008F1864">
      <w:pPr>
        <w:pStyle w:val="ListParagraph"/>
        <w:numPr>
          <w:ilvl w:val="0"/>
          <w:numId w:val="3"/>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DF1509">
        <w:rPr>
          <w:rFonts w:ascii="Times New Roman" w:hAnsi="Times New Roman"/>
          <w:szCs w:val="24"/>
        </w:rPr>
        <w:t>December 1</w:t>
      </w:r>
      <w:r w:rsidR="00316E9D">
        <w:rPr>
          <w:rFonts w:ascii="Times New Roman" w:hAnsi="Times New Roman"/>
          <w:szCs w:val="24"/>
        </w:rPr>
        <w:t>3</w:t>
      </w:r>
      <w:r w:rsidR="005043F5" w:rsidRPr="00EF1C24">
        <w:rPr>
          <w:rFonts w:ascii="Times New Roman" w:hAnsi="Times New Roman"/>
          <w:szCs w:val="24"/>
        </w:rPr>
        <w:t>,</w:t>
      </w:r>
      <w:r w:rsidRPr="00EF1C24">
        <w:rPr>
          <w:rFonts w:ascii="Times New Roman" w:hAnsi="Times New Roman"/>
          <w:szCs w:val="24"/>
        </w:rPr>
        <w:t xml:space="preserve"> 201</w:t>
      </w:r>
      <w:r w:rsidR="00316E9D">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DF1509">
        <w:rPr>
          <w:rFonts w:ascii="Times New Roman" w:hAnsi="Times New Roman"/>
          <w:szCs w:val="24"/>
        </w:rPr>
        <w:t>December 1</w:t>
      </w:r>
      <w:r w:rsidR="00316E9D">
        <w:rPr>
          <w:rFonts w:ascii="Times New Roman" w:hAnsi="Times New Roman"/>
          <w:szCs w:val="24"/>
        </w:rPr>
        <w:t>3</w:t>
      </w:r>
      <w:r w:rsidRPr="00EF1C24">
        <w:rPr>
          <w:rFonts w:ascii="Times New Roman" w:hAnsi="Times New Roman"/>
          <w:szCs w:val="24"/>
        </w:rPr>
        <w:t>, 201</w:t>
      </w:r>
      <w:r w:rsidR="00316E9D">
        <w:rPr>
          <w:rFonts w:ascii="Times New Roman" w:hAnsi="Times New Roman"/>
          <w:szCs w:val="24"/>
        </w:rPr>
        <w:t>8</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r>
      <w:r w:rsidR="00410A4B">
        <w:rPr>
          <w:rFonts w:ascii="Times New Roman" w:hAnsi="Times New Roman"/>
          <w:sz w:val="24"/>
          <w:szCs w:val="24"/>
        </w:rPr>
        <w:t>D. Markel</w:t>
      </w:r>
    </w:p>
    <w:p w:rsidR="009E1445"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EF1B44">
        <w:rPr>
          <w:rFonts w:ascii="Times New Roman" w:hAnsi="Times New Roman"/>
          <w:sz w:val="24"/>
          <w:szCs w:val="24"/>
        </w:rPr>
        <w:tab/>
      </w:r>
      <w:r w:rsidR="00410A4B">
        <w:rPr>
          <w:rFonts w:ascii="Times New Roman" w:hAnsi="Times New Roman"/>
          <w:sz w:val="24"/>
          <w:szCs w:val="24"/>
        </w:rPr>
        <w:t>S. Harlacher</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EF1B44" w:rsidRDefault="00EF1B44" w:rsidP="00DF35F6">
      <w:pPr>
        <w:pStyle w:val="BodyText3"/>
        <w:rPr>
          <w:rFonts w:ascii="Times New Roman" w:hAnsi="Times New Roman"/>
          <w:sz w:val="24"/>
          <w:szCs w:val="24"/>
        </w:rPr>
      </w:pPr>
    </w:p>
    <w:p w:rsidR="00EF1B44" w:rsidRDefault="00EF1B44" w:rsidP="008F1864">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January </w:t>
      </w:r>
      <w:r w:rsidR="00316E9D">
        <w:rPr>
          <w:rFonts w:ascii="Times New Roman" w:hAnsi="Times New Roman"/>
          <w:sz w:val="24"/>
          <w:szCs w:val="24"/>
        </w:rPr>
        <w:t>7</w:t>
      </w:r>
      <w:r>
        <w:rPr>
          <w:rFonts w:ascii="Times New Roman" w:hAnsi="Times New Roman"/>
          <w:sz w:val="24"/>
          <w:szCs w:val="24"/>
        </w:rPr>
        <w:t>, 201</w:t>
      </w:r>
      <w:r w:rsidR="00316E9D">
        <w:rPr>
          <w:rFonts w:ascii="Times New Roman" w:hAnsi="Times New Roman"/>
          <w:sz w:val="24"/>
          <w:szCs w:val="24"/>
        </w:rPr>
        <w:t>9</w:t>
      </w:r>
      <w:r>
        <w:rPr>
          <w:rFonts w:ascii="Times New Roman" w:hAnsi="Times New Roman"/>
          <w:sz w:val="24"/>
          <w:szCs w:val="24"/>
        </w:rPr>
        <w:t xml:space="preserve">, Re-Organization Public Meeting were presented for approval.  Motion to approve the minutes of the January </w:t>
      </w:r>
      <w:r w:rsidR="00316E9D">
        <w:rPr>
          <w:rFonts w:ascii="Times New Roman" w:hAnsi="Times New Roman"/>
          <w:sz w:val="24"/>
          <w:szCs w:val="24"/>
        </w:rPr>
        <w:t>7</w:t>
      </w:r>
      <w:r>
        <w:rPr>
          <w:rFonts w:ascii="Times New Roman" w:hAnsi="Times New Roman"/>
          <w:sz w:val="24"/>
          <w:szCs w:val="24"/>
        </w:rPr>
        <w:t>, 201</w:t>
      </w:r>
      <w:r w:rsidR="00316E9D">
        <w:rPr>
          <w:rFonts w:ascii="Times New Roman" w:hAnsi="Times New Roman"/>
          <w:sz w:val="24"/>
          <w:szCs w:val="24"/>
        </w:rPr>
        <w:t>9</w:t>
      </w:r>
      <w:r>
        <w:rPr>
          <w:rFonts w:ascii="Times New Roman" w:hAnsi="Times New Roman"/>
          <w:sz w:val="24"/>
          <w:szCs w:val="24"/>
        </w:rPr>
        <w:t xml:space="preserve"> Re-Organization Public Meeting as presented.</w:t>
      </w:r>
    </w:p>
    <w:p w:rsidR="00EF1B44" w:rsidRDefault="00EF1B44" w:rsidP="00EF1B44">
      <w:pPr>
        <w:pStyle w:val="BodyText3"/>
        <w:rPr>
          <w:rFonts w:ascii="Times New Roman" w:hAnsi="Times New Roman"/>
          <w:sz w:val="24"/>
          <w:szCs w:val="24"/>
        </w:rPr>
      </w:pPr>
    </w:p>
    <w:p w:rsidR="00EF1B44" w:rsidRDefault="00EF1B44" w:rsidP="00EF1B44">
      <w:pPr>
        <w:pStyle w:val="BodyText3"/>
        <w:ind w:left="1080"/>
        <w:rPr>
          <w:rFonts w:ascii="Times New Roman" w:hAnsi="Times New Roman"/>
          <w:sz w:val="24"/>
          <w:szCs w:val="24"/>
        </w:rPr>
      </w:pPr>
      <w:r>
        <w:rPr>
          <w:rFonts w:ascii="Times New Roman" w:hAnsi="Times New Roman"/>
          <w:sz w:val="24"/>
          <w:szCs w:val="24"/>
        </w:rPr>
        <w:t>MOTION:</w:t>
      </w:r>
      <w:r>
        <w:rPr>
          <w:rFonts w:ascii="Times New Roman" w:hAnsi="Times New Roman"/>
          <w:sz w:val="24"/>
          <w:szCs w:val="24"/>
        </w:rPr>
        <w:tab/>
      </w:r>
      <w:r>
        <w:rPr>
          <w:rFonts w:ascii="Times New Roman" w:hAnsi="Times New Roman"/>
          <w:sz w:val="24"/>
          <w:szCs w:val="24"/>
        </w:rPr>
        <w:tab/>
      </w:r>
      <w:r w:rsidR="00410A4B">
        <w:rPr>
          <w:rFonts w:ascii="Times New Roman" w:hAnsi="Times New Roman"/>
          <w:sz w:val="24"/>
          <w:szCs w:val="24"/>
        </w:rPr>
        <w:t>S. Harlacher</w:t>
      </w:r>
    </w:p>
    <w:p w:rsidR="00EF1B44" w:rsidRPr="00EF1C24" w:rsidRDefault="00EF1B44" w:rsidP="00EF1B44">
      <w:pPr>
        <w:pStyle w:val="BodyText3"/>
        <w:ind w:left="1080"/>
        <w:rPr>
          <w:rFonts w:ascii="Times New Roman" w:hAnsi="Times New Roman"/>
          <w:sz w:val="24"/>
          <w:szCs w:val="24"/>
        </w:rPr>
      </w:pPr>
      <w:r>
        <w:rPr>
          <w:rFonts w:ascii="Times New Roman" w:hAnsi="Times New Roman"/>
          <w:sz w:val="24"/>
          <w:szCs w:val="24"/>
        </w:rPr>
        <w:t>SECOND:</w:t>
      </w:r>
      <w:r>
        <w:rPr>
          <w:rFonts w:ascii="Times New Roman" w:hAnsi="Times New Roman"/>
          <w:sz w:val="24"/>
          <w:szCs w:val="24"/>
        </w:rPr>
        <w:tab/>
      </w:r>
      <w:r>
        <w:rPr>
          <w:rFonts w:ascii="Times New Roman" w:hAnsi="Times New Roman"/>
          <w:sz w:val="24"/>
          <w:szCs w:val="24"/>
        </w:rPr>
        <w:tab/>
      </w:r>
      <w:r w:rsidR="00410A4B">
        <w:rPr>
          <w:rFonts w:ascii="Times New Roman" w:hAnsi="Times New Roman"/>
          <w:sz w:val="24"/>
          <w:szCs w:val="24"/>
        </w:rPr>
        <w:t>D. Markel</w:t>
      </w:r>
    </w:p>
    <w:p w:rsidR="009E1445" w:rsidRPr="00EF1C24" w:rsidRDefault="009E1445" w:rsidP="009E1445">
      <w:pPr>
        <w:pStyle w:val="BodyText3"/>
        <w:rPr>
          <w:rFonts w:ascii="Times New Roman" w:hAnsi="Times New Roman"/>
          <w:sz w:val="24"/>
          <w:szCs w:val="24"/>
        </w:rPr>
      </w:pPr>
    </w:p>
    <w:p w:rsidR="009E1445" w:rsidRPr="00EF1C24" w:rsidRDefault="009E1445"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r>
      <w:r w:rsidR="00C839D7">
        <w:rPr>
          <w:rFonts w:ascii="Times New Roman" w:hAnsi="Times New Roman"/>
          <w:szCs w:val="24"/>
        </w:rPr>
        <w:tab/>
      </w:r>
      <w:r>
        <w:rPr>
          <w:rFonts w:ascii="Times New Roman" w:hAnsi="Times New Roman"/>
          <w:szCs w:val="24"/>
        </w:rPr>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9A05D8" w:rsidRPr="004D5A08" w:rsidRDefault="004D5A08" w:rsidP="009A05D8">
      <w:pPr>
        <w:pStyle w:val="ListParagraph"/>
        <w:ind w:left="1440"/>
        <w:rPr>
          <w:rFonts w:ascii="Times New Roman" w:hAnsi="Times New Roman"/>
          <w:spacing w:val="-3"/>
          <w:szCs w:val="24"/>
        </w:rPr>
      </w:pPr>
      <w:r>
        <w:rPr>
          <w:rFonts w:ascii="Times New Roman" w:hAnsi="Times New Roman"/>
          <w:spacing w:val="-3"/>
          <w:szCs w:val="24"/>
        </w:rPr>
        <w:t>None</w:t>
      </w:r>
    </w:p>
    <w:p w:rsidR="002E73A6" w:rsidRPr="002E73A6" w:rsidRDefault="002E73A6" w:rsidP="002E73A6">
      <w:pPr>
        <w:pStyle w:val="ListParagraph"/>
        <w:ind w:left="1440"/>
        <w:rPr>
          <w:rFonts w:ascii="Times New Roman" w:hAnsi="Times New Roman"/>
          <w:spacing w:val="-3"/>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4D5A08" w:rsidRDefault="004D5A08" w:rsidP="008F1864">
      <w:pPr>
        <w:pStyle w:val="ListParagraph"/>
        <w:numPr>
          <w:ilvl w:val="0"/>
          <w:numId w:val="4"/>
        </w:numPr>
        <w:ind w:left="1440"/>
        <w:rPr>
          <w:rFonts w:ascii="Times New Roman" w:hAnsi="Times New Roman"/>
          <w:spacing w:val="-3"/>
          <w:szCs w:val="24"/>
        </w:rPr>
      </w:pPr>
      <w:r w:rsidRPr="009A05D8">
        <w:rPr>
          <w:rFonts w:ascii="Times New Roman" w:hAnsi="Times New Roman"/>
          <w:spacing w:val="-3"/>
          <w:szCs w:val="24"/>
          <w:u w:val="single"/>
        </w:rPr>
        <w:t>RESOLUTION 19-06 HONORING PETE HAINES</w:t>
      </w:r>
      <w:r w:rsidRPr="004D5A08">
        <w:rPr>
          <w:rFonts w:ascii="Times New Roman" w:hAnsi="Times New Roman"/>
          <w:spacing w:val="-3"/>
          <w:szCs w:val="24"/>
        </w:rPr>
        <w:t>:  Motion to approve Resolution 19-06, Honoring Pete Haines for his 41 years of Police service to the West Manchester Township community.</w:t>
      </w:r>
    </w:p>
    <w:p w:rsidR="006F2AEF" w:rsidRDefault="006F2AEF" w:rsidP="006F2AEF">
      <w:pPr>
        <w:pStyle w:val="ListParagraph"/>
        <w:ind w:left="1440"/>
        <w:rPr>
          <w:rFonts w:ascii="Times New Roman" w:hAnsi="Times New Roman"/>
          <w:spacing w:val="-3"/>
          <w:szCs w:val="24"/>
          <w:u w:val="single"/>
        </w:rPr>
      </w:pPr>
    </w:p>
    <w:p w:rsidR="006F2AEF" w:rsidRPr="00EF1C24" w:rsidRDefault="006F2AEF" w:rsidP="006F2AEF">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D. Markel</w:t>
      </w:r>
    </w:p>
    <w:p w:rsidR="006F2AEF" w:rsidRDefault="006F2AEF" w:rsidP="006F2AE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S. Harlacher</w:t>
      </w:r>
    </w:p>
    <w:p w:rsidR="006F2AEF" w:rsidRDefault="006F2AEF" w:rsidP="006F2AEF">
      <w:pPr>
        <w:pStyle w:val="BodyText3"/>
        <w:rPr>
          <w:rFonts w:ascii="Times New Roman" w:hAnsi="Times New Roman"/>
          <w:sz w:val="24"/>
          <w:szCs w:val="24"/>
        </w:rPr>
      </w:pPr>
    </w:p>
    <w:p w:rsidR="006F2AEF" w:rsidRDefault="006F2AEF" w:rsidP="006F2AEF">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F2AEF" w:rsidRPr="004D5A08" w:rsidRDefault="006F2AEF" w:rsidP="006F2AEF">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6F2AEF" w:rsidRDefault="004D5A08" w:rsidP="006F2AEF">
      <w:pPr>
        <w:pStyle w:val="ListParagraph"/>
        <w:numPr>
          <w:ilvl w:val="0"/>
          <w:numId w:val="4"/>
        </w:numPr>
        <w:ind w:left="1440"/>
        <w:rPr>
          <w:rFonts w:ascii="Times New Roman" w:hAnsi="Times New Roman"/>
          <w:spacing w:val="-3"/>
          <w:szCs w:val="24"/>
        </w:rPr>
      </w:pPr>
      <w:r w:rsidRPr="009A05D8">
        <w:rPr>
          <w:rFonts w:ascii="Times New Roman" w:hAnsi="Times New Roman"/>
          <w:spacing w:val="-3"/>
          <w:szCs w:val="24"/>
          <w:u w:val="single"/>
        </w:rPr>
        <w:t>RESOLUTION 19-07 HONORING ADAM BRUCKHART</w:t>
      </w:r>
      <w:r w:rsidRPr="004D5A08">
        <w:rPr>
          <w:rFonts w:ascii="Times New Roman" w:hAnsi="Times New Roman"/>
          <w:spacing w:val="-3"/>
          <w:szCs w:val="24"/>
        </w:rPr>
        <w:t xml:space="preserve">:  Motion to approve Resolution 19-07, Honoring </w:t>
      </w:r>
      <w:r w:rsidR="006F2AEF">
        <w:rPr>
          <w:rFonts w:ascii="Times New Roman" w:hAnsi="Times New Roman"/>
          <w:spacing w:val="-3"/>
          <w:szCs w:val="24"/>
        </w:rPr>
        <w:t xml:space="preserve">Sgt. </w:t>
      </w:r>
      <w:r w:rsidRPr="004D5A08">
        <w:rPr>
          <w:rFonts w:ascii="Times New Roman" w:hAnsi="Times New Roman"/>
          <w:spacing w:val="-3"/>
          <w:szCs w:val="24"/>
        </w:rPr>
        <w:t>Adam Bruckhart for his 7 years of service on the York County Drug Task Force.</w:t>
      </w:r>
    </w:p>
    <w:p w:rsidR="006F2AEF" w:rsidRDefault="006F2AEF" w:rsidP="006F2AEF">
      <w:pPr>
        <w:pStyle w:val="ListParagraph"/>
        <w:ind w:left="1440"/>
        <w:rPr>
          <w:rFonts w:ascii="Times New Roman" w:hAnsi="Times New Roman"/>
          <w:spacing w:val="-3"/>
          <w:szCs w:val="24"/>
          <w:u w:val="single"/>
        </w:rPr>
      </w:pPr>
    </w:p>
    <w:p w:rsidR="006F2AEF" w:rsidRPr="00EF1C24" w:rsidRDefault="006F2AEF" w:rsidP="006F2AEF">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D. Markel</w:t>
      </w:r>
    </w:p>
    <w:p w:rsidR="006F2AEF" w:rsidRDefault="006F2AEF" w:rsidP="006F2AE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S. Harlacher</w:t>
      </w:r>
    </w:p>
    <w:p w:rsidR="006F2AEF" w:rsidRDefault="006F2AEF" w:rsidP="006F2AEF">
      <w:pPr>
        <w:pStyle w:val="BodyText3"/>
        <w:rPr>
          <w:rFonts w:ascii="Times New Roman" w:hAnsi="Times New Roman"/>
          <w:sz w:val="24"/>
          <w:szCs w:val="24"/>
        </w:rPr>
      </w:pPr>
    </w:p>
    <w:p w:rsidR="006F2AEF" w:rsidRDefault="006F2AEF" w:rsidP="006F2AEF">
      <w:pPr>
        <w:pStyle w:val="BodyText3"/>
        <w:jc w:val="center"/>
        <w:rPr>
          <w:rFonts w:ascii="Times New Roman" w:hAnsi="Times New Roman"/>
          <w:sz w:val="24"/>
          <w:szCs w:val="24"/>
        </w:rPr>
      </w:pPr>
      <w:r>
        <w:rPr>
          <w:rFonts w:ascii="Times New Roman" w:hAnsi="Times New Roman"/>
          <w:sz w:val="24"/>
          <w:szCs w:val="24"/>
        </w:rPr>
        <w:lastRenderedPageBreak/>
        <w:tab/>
      </w:r>
      <w:r w:rsidRPr="00EF1C24">
        <w:rPr>
          <w:rFonts w:ascii="Times New Roman" w:hAnsi="Times New Roman"/>
          <w:sz w:val="24"/>
          <w:szCs w:val="24"/>
        </w:rPr>
        <w:t>MOTION PASSED UNANIMOUSLY</w:t>
      </w:r>
    </w:p>
    <w:p w:rsidR="006F2AEF" w:rsidRPr="006F2AEF" w:rsidRDefault="006F2AEF" w:rsidP="006F2AEF">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6F2AEF" w:rsidRDefault="004D5A08" w:rsidP="006F2AEF">
      <w:pPr>
        <w:pStyle w:val="ListParagraph"/>
        <w:numPr>
          <w:ilvl w:val="0"/>
          <w:numId w:val="4"/>
        </w:numPr>
        <w:ind w:left="1440"/>
        <w:rPr>
          <w:rFonts w:ascii="Times New Roman" w:hAnsi="Times New Roman"/>
          <w:spacing w:val="-3"/>
          <w:szCs w:val="24"/>
        </w:rPr>
      </w:pPr>
      <w:r w:rsidRPr="009A05D8">
        <w:rPr>
          <w:rFonts w:ascii="Times New Roman" w:hAnsi="Times New Roman"/>
          <w:spacing w:val="-3"/>
          <w:szCs w:val="24"/>
          <w:u w:val="single"/>
        </w:rPr>
        <w:t>RESOLUTION 19-08 DESTRUCTION OF RECORDS</w:t>
      </w:r>
      <w:r w:rsidRPr="004D5A08">
        <w:rPr>
          <w:rFonts w:ascii="Times New Roman" w:hAnsi="Times New Roman"/>
          <w:spacing w:val="-3"/>
          <w:szCs w:val="24"/>
        </w:rPr>
        <w:t>:  Motion to approve a request to destroy various Fire Department, Finance Department and Police Department records as stated on Resolution 19-08.</w:t>
      </w:r>
    </w:p>
    <w:p w:rsidR="006F2AEF" w:rsidRDefault="006F2AEF" w:rsidP="006F2AEF">
      <w:pPr>
        <w:pStyle w:val="ListParagraph"/>
        <w:ind w:left="1440"/>
        <w:rPr>
          <w:rFonts w:ascii="Times New Roman" w:hAnsi="Times New Roman"/>
          <w:spacing w:val="-3"/>
          <w:szCs w:val="24"/>
          <w:u w:val="single"/>
        </w:rPr>
      </w:pPr>
    </w:p>
    <w:p w:rsidR="006F2AEF" w:rsidRDefault="006F2AEF" w:rsidP="006F2AEF">
      <w:pPr>
        <w:pStyle w:val="BodyText3"/>
        <w:ind w:left="1440"/>
        <w:rPr>
          <w:rFonts w:ascii="Times New Roman" w:hAnsi="Times New Roman"/>
          <w:sz w:val="24"/>
          <w:szCs w:val="24"/>
        </w:rPr>
      </w:pPr>
      <w:r>
        <w:rPr>
          <w:rFonts w:ascii="Times New Roman" w:hAnsi="Times New Roman"/>
          <w:sz w:val="24"/>
          <w:szCs w:val="24"/>
        </w:rPr>
        <w:t>MOTION:</w:t>
      </w:r>
      <w:r>
        <w:rPr>
          <w:rFonts w:ascii="Times New Roman" w:hAnsi="Times New Roman"/>
          <w:sz w:val="24"/>
          <w:szCs w:val="24"/>
        </w:rPr>
        <w:tab/>
      </w:r>
      <w:r>
        <w:rPr>
          <w:rFonts w:ascii="Times New Roman" w:hAnsi="Times New Roman"/>
          <w:sz w:val="24"/>
          <w:szCs w:val="24"/>
        </w:rPr>
        <w:tab/>
        <w:t>S. Harlacher</w:t>
      </w:r>
    </w:p>
    <w:p w:rsidR="006F2AEF" w:rsidRPr="00EF1C24" w:rsidRDefault="006F2AEF" w:rsidP="006F2AEF">
      <w:pPr>
        <w:pStyle w:val="BodyText3"/>
        <w:ind w:left="1440"/>
        <w:rPr>
          <w:rFonts w:ascii="Times New Roman" w:hAnsi="Times New Roman"/>
          <w:sz w:val="24"/>
          <w:szCs w:val="24"/>
        </w:rPr>
      </w:pPr>
      <w:r>
        <w:rPr>
          <w:rFonts w:ascii="Times New Roman" w:hAnsi="Times New Roman"/>
          <w:sz w:val="24"/>
          <w:szCs w:val="24"/>
        </w:rPr>
        <w:t>SECOND:</w:t>
      </w:r>
      <w:r>
        <w:rPr>
          <w:rFonts w:ascii="Times New Roman" w:hAnsi="Times New Roman"/>
          <w:sz w:val="24"/>
          <w:szCs w:val="24"/>
        </w:rPr>
        <w:tab/>
      </w:r>
      <w:r>
        <w:rPr>
          <w:rFonts w:ascii="Times New Roman" w:hAnsi="Times New Roman"/>
          <w:sz w:val="24"/>
          <w:szCs w:val="24"/>
        </w:rPr>
        <w:tab/>
        <w:t>D. Markel</w:t>
      </w:r>
    </w:p>
    <w:p w:rsidR="006F2AEF" w:rsidRPr="00EF1C24" w:rsidRDefault="006F2AEF" w:rsidP="006F2AEF">
      <w:pPr>
        <w:pStyle w:val="BodyText3"/>
        <w:rPr>
          <w:rFonts w:ascii="Times New Roman" w:hAnsi="Times New Roman"/>
          <w:sz w:val="24"/>
          <w:szCs w:val="24"/>
        </w:rPr>
      </w:pPr>
    </w:p>
    <w:p w:rsidR="006F2AEF" w:rsidRPr="00EF1C24" w:rsidRDefault="006F2AEF" w:rsidP="006F2AEF">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F2AEF" w:rsidRPr="006F2AEF" w:rsidRDefault="006F2AEF" w:rsidP="006F2AEF">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4D5A08" w:rsidRDefault="004D5A08" w:rsidP="008F1864">
      <w:pPr>
        <w:pStyle w:val="ListParagraph"/>
        <w:numPr>
          <w:ilvl w:val="0"/>
          <w:numId w:val="4"/>
        </w:numPr>
        <w:ind w:left="1440"/>
        <w:rPr>
          <w:rFonts w:ascii="Times New Roman" w:hAnsi="Times New Roman"/>
          <w:spacing w:val="-3"/>
          <w:szCs w:val="24"/>
        </w:rPr>
      </w:pPr>
      <w:r w:rsidRPr="009A05D8">
        <w:rPr>
          <w:rFonts w:ascii="Times New Roman" w:hAnsi="Times New Roman"/>
          <w:spacing w:val="-3"/>
          <w:szCs w:val="24"/>
          <w:u w:val="single"/>
        </w:rPr>
        <w:t>AWARD BIDS FOR TRAFFIC SIGNAL &amp; STREET LIGHTING MAINTENANCE &amp; REPAIR SERVICES</w:t>
      </w:r>
      <w:r w:rsidRPr="004D5A08">
        <w:rPr>
          <w:rFonts w:ascii="Times New Roman" w:hAnsi="Times New Roman"/>
          <w:spacing w:val="-3"/>
          <w:szCs w:val="24"/>
        </w:rPr>
        <w:t xml:space="preserve">:  Motion to approve awarding the bid to PA </w:t>
      </w:r>
      <w:proofErr w:type="spellStart"/>
      <w:r w:rsidRPr="004D5A08">
        <w:rPr>
          <w:rFonts w:ascii="Times New Roman" w:hAnsi="Times New Roman"/>
          <w:spacing w:val="-3"/>
          <w:szCs w:val="24"/>
        </w:rPr>
        <w:t>Percs</w:t>
      </w:r>
      <w:proofErr w:type="spellEnd"/>
      <w:r w:rsidRPr="004D5A08">
        <w:rPr>
          <w:rFonts w:ascii="Times New Roman" w:hAnsi="Times New Roman"/>
          <w:spacing w:val="-3"/>
          <w:szCs w:val="24"/>
        </w:rPr>
        <w:t xml:space="preserve"> for Traffic Signal &amp; Street Lighting Maintenance / Repair Services.</w:t>
      </w:r>
    </w:p>
    <w:p w:rsidR="006F2AEF" w:rsidRPr="006F2AEF" w:rsidRDefault="006F2AEF" w:rsidP="006F2AEF">
      <w:pPr>
        <w:pStyle w:val="ListParagraph"/>
        <w:rPr>
          <w:rFonts w:ascii="Times New Roman" w:hAnsi="Times New Roman"/>
          <w:spacing w:val="-3"/>
          <w:szCs w:val="24"/>
        </w:rPr>
      </w:pPr>
    </w:p>
    <w:p w:rsidR="006F2AEF" w:rsidRPr="00EF1C24" w:rsidRDefault="006F2AEF" w:rsidP="006F2AEF">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D. Markel</w:t>
      </w:r>
    </w:p>
    <w:p w:rsidR="006F2AEF" w:rsidRDefault="006F2AEF" w:rsidP="006F2AEF">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S. Harlacher</w:t>
      </w:r>
    </w:p>
    <w:p w:rsidR="006F2AEF" w:rsidRDefault="006F2AEF" w:rsidP="006F2AEF">
      <w:pPr>
        <w:pStyle w:val="BodyText3"/>
        <w:rPr>
          <w:rFonts w:ascii="Times New Roman" w:hAnsi="Times New Roman"/>
          <w:sz w:val="24"/>
          <w:szCs w:val="24"/>
        </w:rPr>
      </w:pPr>
    </w:p>
    <w:p w:rsidR="006F2AEF" w:rsidRDefault="006F2AEF" w:rsidP="006F2AEF">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F2AEF" w:rsidRPr="004D5A08" w:rsidRDefault="006F2AEF" w:rsidP="006F2AEF">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4D5A08" w:rsidRDefault="004D5A08" w:rsidP="00BD1018">
      <w:pPr>
        <w:pStyle w:val="ListParagraph"/>
        <w:numPr>
          <w:ilvl w:val="0"/>
          <w:numId w:val="4"/>
        </w:numPr>
        <w:ind w:left="1440"/>
        <w:jc w:val="both"/>
        <w:rPr>
          <w:rFonts w:ascii="Times New Roman" w:hAnsi="Times New Roman"/>
          <w:spacing w:val="-3"/>
          <w:szCs w:val="24"/>
        </w:rPr>
      </w:pPr>
      <w:r w:rsidRPr="009A05D8">
        <w:rPr>
          <w:rFonts w:ascii="Times New Roman" w:hAnsi="Times New Roman"/>
          <w:spacing w:val="-3"/>
          <w:szCs w:val="24"/>
          <w:u w:val="single"/>
        </w:rPr>
        <w:t>T-842 FINAL LAND DEVELOPMENT PLAN:</w:t>
      </w:r>
      <w:r w:rsidRPr="00BD1018">
        <w:rPr>
          <w:rFonts w:ascii="Times New Roman" w:hAnsi="Times New Roman"/>
          <w:spacing w:val="-3"/>
          <w:szCs w:val="24"/>
        </w:rPr>
        <w:t xml:space="preserve">  </w:t>
      </w:r>
      <w:r w:rsidRPr="004D5A08">
        <w:rPr>
          <w:rFonts w:ascii="Times New Roman" w:hAnsi="Times New Roman"/>
          <w:spacing w:val="-3"/>
          <w:szCs w:val="24"/>
        </w:rPr>
        <w:t>Motion to approve a Final Land Development Plan for P3 WMT-1, LLC located at 1230 Roosevelt Avenue, to construct a 120’ tall monopole and associated communications equipment on a 2,298 sq. ft. leased area to the rear of the property in the I-3 General Industrial zone.  (</w:t>
      </w:r>
      <w:proofErr w:type="gramStart"/>
      <w:r w:rsidRPr="004D5A08">
        <w:rPr>
          <w:rFonts w:ascii="Times New Roman" w:hAnsi="Times New Roman"/>
          <w:spacing w:val="-3"/>
          <w:szCs w:val="24"/>
        </w:rPr>
        <w:t>3.84 acre</w:t>
      </w:r>
      <w:proofErr w:type="gramEnd"/>
      <w:r w:rsidRPr="004D5A08">
        <w:rPr>
          <w:rFonts w:ascii="Times New Roman" w:hAnsi="Times New Roman"/>
          <w:spacing w:val="-3"/>
          <w:szCs w:val="24"/>
        </w:rPr>
        <w:t xml:space="preserve"> parcel – leased space 2,298 sq. ft.).</w:t>
      </w:r>
      <w:r w:rsidR="00312E2D">
        <w:rPr>
          <w:rFonts w:ascii="Times New Roman" w:hAnsi="Times New Roman"/>
          <w:spacing w:val="-3"/>
          <w:szCs w:val="24"/>
        </w:rPr>
        <w:t xml:space="preserve">  The approval was based upon the applicant agreeing to the following conditions and waivers:</w:t>
      </w:r>
    </w:p>
    <w:p w:rsidR="00312E2D" w:rsidRPr="00312E2D" w:rsidRDefault="00312E2D" w:rsidP="00312E2D">
      <w:pPr>
        <w:pStyle w:val="ListParagraph"/>
        <w:rPr>
          <w:rFonts w:ascii="Times New Roman" w:hAnsi="Times New Roman"/>
          <w:spacing w:val="-3"/>
          <w:szCs w:val="24"/>
        </w:rPr>
      </w:pPr>
    </w:p>
    <w:p w:rsidR="00312E2D" w:rsidRPr="00312E2D" w:rsidRDefault="00BD1018" w:rsidP="00312E2D">
      <w:pPr>
        <w:pStyle w:val="ListParagraph"/>
        <w:ind w:left="1440"/>
        <w:rPr>
          <w:rFonts w:ascii="Times New Roman" w:hAnsi="Times New Roman"/>
          <w:b/>
          <w:bCs/>
          <w:spacing w:val="-3"/>
          <w:szCs w:val="24"/>
        </w:rPr>
      </w:pPr>
      <w:r>
        <w:rPr>
          <w:rFonts w:ascii="Times New Roman" w:hAnsi="Times New Roman"/>
          <w:b/>
          <w:bCs/>
          <w:spacing w:val="-3"/>
          <w:szCs w:val="24"/>
        </w:rPr>
        <w:t>Conditions:</w:t>
      </w:r>
    </w:p>
    <w:p w:rsidR="00312E2D" w:rsidRPr="00312E2D" w:rsidRDefault="00312E2D" w:rsidP="00312E2D">
      <w:pPr>
        <w:pStyle w:val="ListParagraph"/>
        <w:ind w:left="1440"/>
        <w:rPr>
          <w:rFonts w:ascii="Times New Roman" w:hAnsi="Times New Roman"/>
          <w:spacing w:val="-3"/>
          <w:szCs w:val="24"/>
        </w:rPr>
      </w:pPr>
    </w:p>
    <w:p w:rsidR="00312E2D" w:rsidRPr="00312E2D" w:rsidRDefault="00312E2D" w:rsidP="00BD1018">
      <w:pPr>
        <w:pStyle w:val="ListParagraph"/>
        <w:numPr>
          <w:ilvl w:val="0"/>
          <w:numId w:val="6"/>
        </w:numPr>
        <w:jc w:val="both"/>
        <w:rPr>
          <w:rFonts w:ascii="Times New Roman" w:hAnsi="Times New Roman"/>
          <w:b/>
          <w:bCs/>
          <w:i/>
          <w:iCs/>
          <w:spacing w:val="-3"/>
          <w:szCs w:val="24"/>
        </w:rPr>
      </w:pPr>
      <w:r w:rsidRPr="00312E2D">
        <w:rPr>
          <w:rFonts w:ascii="Times New Roman" w:hAnsi="Times New Roman"/>
          <w:spacing w:val="-3"/>
          <w:szCs w:val="24"/>
        </w:rPr>
        <w:t>The applicant shall demonstrate that it is licensed by the Federal Communications Commission to operate a communications tower, if applicable, and a communications antenna.  (§150-322.</w:t>
      </w:r>
      <w:proofErr w:type="gramStart"/>
      <w:r w:rsidRPr="00312E2D">
        <w:rPr>
          <w:rFonts w:ascii="Times New Roman" w:hAnsi="Times New Roman"/>
          <w:spacing w:val="-3"/>
          <w:szCs w:val="24"/>
        </w:rPr>
        <w:t>2.A</w:t>
      </w:r>
      <w:proofErr w:type="gramEnd"/>
      <w:r w:rsidRPr="00312E2D">
        <w:rPr>
          <w:rFonts w:ascii="Times New Roman" w:hAnsi="Times New Roman"/>
          <w:spacing w:val="-3"/>
          <w:szCs w:val="24"/>
        </w:rPr>
        <w:t xml:space="preserve">)  </w:t>
      </w:r>
      <w:r w:rsidRPr="00312E2D">
        <w:rPr>
          <w:rFonts w:ascii="Times New Roman" w:hAnsi="Times New Roman"/>
          <w:b/>
          <w:bCs/>
          <w:i/>
          <w:iCs/>
          <w:spacing w:val="-3"/>
          <w:szCs w:val="24"/>
        </w:rPr>
        <w:t xml:space="preserve">Please provide documentation from the FCC. </w:t>
      </w:r>
      <w:r w:rsidRPr="00312E2D">
        <w:rPr>
          <w:rFonts w:ascii="Times New Roman" w:hAnsi="Times New Roman"/>
          <w:i/>
          <w:iCs/>
          <w:spacing w:val="-3"/>
          <w:szCs w:val="24"/>
        </w:rPr>
        <w:t>(In-house Zoning Ordinance comment #4)</w:t>
      </w:r>
    </w:p>
    <w:p w:rsidR="00312E2D" w:rsidRPr="00312E2D" w:rsidRDefault="00312E2D" w:rsidP="00BD1018">
      <w:pPr>
        <w:pStyle w:val="ListParagraph"/>
        <w:numPr>
          <w:ilvl w:val="0"/>
          <w:numId w:val="6"/>
        </w:numPr>
        <w:jc w:val="both"/>
        <w:rPr>
          <w:rFonts w:ascii="Times New Roman" w:hAnsi="Times New Roman"/>
          <w:b/>
          <w:bCs/>
          <w:i/>
          <w:iCs/>
          <w:spacing w:val="-3"/>
          <w:szCs w:val="24"/>
        </w:rPr>
      </w:pPr>
      <w:r w:rsidRPr="00312E2D">
        <w:rPr>
          <w:rFonts w:ascii="Times New Roman" w:hAnsi="Times New Roman"/>
          <w:spacing w:val="-3"/>
          <w:szCs w:val="24"/>
        </w:rPr>
        <w:t>The applicant shall demonstrate that the proposed communications tower and the communications antenna proposed to be mounted thereon comply with all applicable standards established by the Federal Communications Commission governing human exposure to electromagnetic radiation.  (§150-322.</w:t>
      </w:r>
      <w:proofErr w:type="gramStart"/>
      <w:r w:rsidRPr="00312E2D">
        <w:rPr>
          <w:rFonts w:ascii="Times New Roman" w:hAnsi="Times New Roman"/>
          <w:spacing w:val="-3"/>
          <w:szCs w:val="24"/>
        </w:rPr>
        <w:t>2.B</w:t>
      </w:r>
      <w:proofErr w:type="gramEnd"/>
      <w:r w:rsidRPr="00312E2D">
        <w:rPr>
          <w:rFonts w:ascii="Times New Roman" w:hAnsi="Times New Roman"/>
          <w:spacing w:val="-3"/>
          <w:szCs w:val="24"/>
        </w:rPr>
        <w:t xml:space="preserve">)  </w:t>
      </w:r>
      <w:r w:rsidRPr="00312E2D">
        <w:rPr>
          <w:rFonts w:ascii="Times New Roman" w:hAnsi="Times New Roman"/>
          <w:b/>
          <w:bCs/>
          <w:i/>
          <w:iCs/>
          <w:spacing w:val="-3"/>
          <w:szCs w:val="24"/>
        </w:rPr>
        <w:t xml:space="preserve">Please provide documentation from the FCC. </w:t>
      </w:r>
      <w:r w:rsidRPr="00312E2D">
        <w:rPr>
          <w:rFonts w:ascii="Times New Roman" w:hAnsi="Times New Roman"/>
          <w:i/>
          <w:iCs/>
          <w:spacing w:val="-3"/>
          <w:szCs w:val="24"/>
        </w:rPr>
        <w:t>(In-House comment #5)</w:t>
      </w:r>
    </w:p>
    <w:p w:rsidR="00312E2D" w:rsidRPr="00312E2D" w:rsidRDefault="00312E2D" w:rsidP="00BD1018">
      <w:pPr>
        <w:pStyle w:val="ListParagraph"/>
        <w:numPr>
          <w:ilvl w:val="0"/>
          <w:numId w:val="6"/>
        </w:numPr>
        <w:jc w:val="both"/>
        <w:rPr>
          <w:rFonts w:ascii="Times New Roman" w:hAnsi="Times New Roman"/>
          <w:b/>
          <w:bCs/>
          <w:i/>
          <w:iCs/>
          <w:spacing w:val="-3"/>
          <w:szCs w:val="24"/>
        </w:rPr>
      </w:pPr>
      <w:r w:rsidRPr="00312E2D">
        <w:rPr>
          <w:rFonts w:ascii="Times New Roman" w:hAnsi="Times New Roman"/>
          <w:spacing w:val="-3"/>
          <w:szCs w:val="24"/>
        </w:rPr>
        <w:t xml:space="preserve">The applicant shall demonstrate that the proposed height of the communications tower is the minimum height necessary to perform its function.  (§150-322.2.H) </w:t>
      </w:r>
      <w:r w:rsidRPr="00312E2D">
        <w:rPr>
          <w:rFonts w:ascii="Times New Roman" w:hAnsi="Times New Roman"/>
          <w:b/>
          <w:bCs/>
          <w:i/>
          <w:iCs/>
          <w:spacing w:val="-3"/>
          <w:szCs w:val="24"/>
        </w:rPr>
        <w:t>Please provide documentation.</w:t>
      </w:r>
      <w:r w:rsidRPr="00312E2D">
        <w:rPr>
          <w:rFonts w:ascii="Times New Roman" w:hAnsi="Times New Roman"/>
          <w:i/>
          <w:iCs/>
          <w:spacing w:val="-3"/>
          <w:szCs w:val="24"/>
        </w:rPr>
        <w:t xml:space="preserve"> (In-house Zoning Ordinance comment #8)</w:t>
      </w:r>
    </w:p>
    <w:p w:rsidR="00312E2D" w:rsidRPr="00312E2D" w:rsidRDefault="00312E2D" w:rsidP="00BD1018">
      <w:pPr>
        <w:pStyle w:val="ListParagraph"/>
        <w:numPr>
          <w:ilvl w:val="0"/>
          <w:numId w:val="6"/>
        </w:numPr>
        <w:jc w:val="both"/>
        <w:rPr>
          <w:rFonts w:ascii="Times New Roman" w:hAnsi="Times New Roman"/>
          <w:spacing w:val="-3"/>
          <w:szCs w:val="24"/>
        </w:rPr>
      </w:pPr>
      <w:r w:rsidRPr="00312E2D">
        <w:rPr>
          <w:rFonts w:ascii="Times New Roman" w:hAnsi="Times New Roman"/>
          <w:spacing w:val="-3"/>
          <w:szCs w:val="24"/>
        </w:rPr>
        <w:t xml:space="preserve">The applicant shall submit a copy of its current Federal Communications Commission license; the name, address and emergency telephone number for the operator of the communications tower; and a certificate of insurance evidencing general liability coverage in the minimum amount of $1,000,000 per occurrence </w:t>
      </w:r>
      <w:r w:rsidRPr="00312E2D">
        <w:rPr>
          <w:rFonts w:ascii="Times New Roman" w:hAnsi="Times New Roman"/>
          <w:spacing w:val="-3"/>
          <w:szCs w:val="24"/>
        </w:rPr>
        <w:lastRenderedPageBreak/>
        <w:t xml:space="preserve">and property damage coverage in the minimum amount of $1,000,000 per occurrence covering the communications tower and a communications antenna. (§150-322.2.M) </w:t>
      </w:r>
      <w:r w:rsidRPr="00312E2D">
        <w:rPr>
          <w:rFonts w:ascii="Times New Roman" w:hAnsi="Times New Roman"/>
          <w:b/>
          <w:bCs/>
          <w:i/>
          <w:iCs/>
          <w:spacing w:val="-3"/>
          <w:szCs w:val="24"/>
        </w:rPr>
        <w:t xml:space="preserve">Please provide documentation. </w:t>
      </w:r>
      <w:r w:rsidRPr="00312E2D">
        <w:rPr>
          <w:rFonts w:ascii="Times New Roman" w:hAnsi="Times New Roman"/>
          <w:i/>
          <w:iCs/>
          <w:spacing w:val="-3"/>
          <w:szCs w:val="24"/>
        </w:rPr>
        <w:t> (In-house Zoning Ordinance comment #12)</w:t>
      </w:r>
    </w:p>
    <w:p w:rsidR="00312E2D" w:rsidRPr="00312E2D" w:rsidRDefault="00312E2D" w:rsidP="00BD1018">
      <w:pPr>
        <w:pStyle w:val="ListParagraph"/>
        <w:numPr>
          <w:ilvl w:val="0"/>
          <w:numId w:val="6"/>
        </w:numPr>
        <w:jc w:val="both"/>
        <w:rPr>
          <w:rFonts w:ascii="Times New Roman" w:hAnsi="Times New Roman"/>
          <w:spacing w:val="-3"/>
          <w:szCs w:val="24"/>
        </w:rPr>
      </w:pPr>
      <w:r w:rsidRPr="00312E2D">
        <w:rPr>
          <w:rFonts w:ascii="Times New Roman" w:hAnsi="Times New Roman"/>
          <w:spacing w:val="-3"/>
          <w:szCs w:val="24"/>
        </w:rPr>
        <w:t>The applicant shall post security with the Township to ensure the removal of the communications tower at the end of its useful life. The security posted by the applicant shall be in an amount determined by the Township Engineer and shall be in the form approved by the Township Solicitor. A communications tower and communications antenna shall be removed within one year following the termination of the use. (§150-322.</w:t>
      </w:r>
      <w:proofErr w:type="gramStart"/>
      <w:r w:rsidRPr="00312E2D">
        <w:rPr>
          <w:rFonts w:ascii="Times New Roman" w:hAnsi="Times New Roman"/>
          <w:spacing w:val="-3"/>
          <w:szCs w:val="24"/>
        </w:rPr>
        <w:t>2.S</w:t>
      </w:r>
      <w:proofErr w:type="gramEnd"/>
      <w:r w:rsidRPr="00312E2D">
        <w:rPr>
          <w:rFonts w:ascii="Times New Roman" w:hAnsi="Times New Roman"/>
          <w:spacing w:val="-3"/>
          <w:szCs w:val="24"/>
        </w:rPr>
        <w:t xml:space="preserve">) </w:t>
      </w:r>
      <w:r w:rsidRPr="00312E2D">
        <w:rPr>
          <w:rFonts w:ascii="Times New Roman" w:hAnsi="Times New Roman"/>
          <w:b/>
          <w:bCs/>
          <w:i/>
          <w:iCs/>
          <w:spacing w:val="-3"/>
          <w:szCs w:val="24"/>
        </w:rPr>
        <w:t>Financial security shall be required prior to recording the plan.</w:t>
      </w:r>
      <w:r w:rsidRPr="00312E2D">
        <w:rPr>
          <w:rFonts w:ascii="Times New Roman" w:hAnsi="Times New Roman"/>
          <w:i/>
          <w:iCs/>
          <w:spacing w:val="-3"/>
          <w:szCs w:val="24"/>
        </w:rPr>
        <w:t>  (In-house Zoning Ordinance comment #17)</w:t>
      </w:r>
    </w:p>
    <w:p w:rsidR="00312E2D" w:rsidRPr="00312E2D" w:rsidRDefault="00312E2D" w:rsidP="00312E2D">
      <w:pPr>
        <w:pStyle w:val="ListParagraph"/>
        <w:ind w:left="1440"/>
        <w:rPr>
          <w:rFonts w:ascii="Times New Roman" w:hAnsi="Times New Roman"/>
          <w:spacing w:val="-3"/>
          <w:szCs w:val="24"/>
        </w:rPr>
      </w:pPr>
    </w:p>
    <w:p w:rsidR="00312E2D" w:rsidRPr="00312E2D" w:rsidRDefault="00312E2D" w:rsidP="00BD1018">
      <w:pPr>
        <w:pStyle w:val="ListParagraph"/>
        <w:ind w:left="1440"/>
        <w:rPr>
          <w:rFonts w:ascii="Times New Roman" w:hAnsi="Times New Roman"/>
          <w:b/>
          <w:bCs/>
          <w:spacing w:val="-3"/>
          <w:szCs w:val="24"/>
        </w:rPr>
      </w:pPr>
      <w:r w:rsidRPr="00312E2D">
        <w:rPr>
          <w:rFonts w:ascii="Times New Roman" w:hAnsi="Times New Roman"/>
          <w:b/>
          <w:bCs/>
          <w:spacing w:val="-3"/>
          <w:szCs w:val="24"/>
        </w:rPr>
        <w:t xml:space="preserve">General Comments: </w:t>
      </w:r>
    </w:p>
    <w:p w:rsidR="00312E2D" w:rsidRPr="00312E2D" w:rsidRDefault="00312E2D" w:rsidP="00312E2D">
      <w:pPr>
        <w:pStyle w:val="ListParagraph"/>
        <w:ind w:left="1440"/>
        <w:rPr>
          <w:rFonts w:ascii="Times New Roman" w:hAnsi="Times New Roman"/>
          <w:spacing w:val="-3"/>
          <w:szCs w:val="24"/>
        </w:rPr>
      </w:pPr>
    </w:p>
    <w:p w:rsidR="00312E2D" w:rsidRPr="00312E2D" w:rsidRDefault="00312E2D" w:rsidP="00BD1018">
      <w:pPr>
        <w:pStyle w:val="ListParagraph"/>
        <w:numPr>
          <w:ilvl w:val="0"/>
          <w:numId w:val="6"/>
        </w:numPr>
        <w:rPr>
          <w:rFonts w:ascii="Times New Roman" w:hAnsi="Times New Roman"/>
          <w:spacing w:val="-3"/>
          <w:szCs w:val="24"/>
        </w:rPr>
      </w:pPr>
      <w:r w:rsidRPr="00312E2D">
        <w:rPr>
          <w:rFonts w:ascii="Times New Roman" w:hAnsi="Times New Roman"/>
          <w:spacing w:val="-3"/>
          <w:szCs w:val="24"/>
        </w:rPr>
        <w:t xml:space="preserve">All administrative items shall be addressed prior to plan recording (payment of all invoices, etc.)  </w:t>
      </w:r>
      <w:r w:rsidRPr="00312E2D">
        <w:rPr>
          <w:rFonts w:ascii="Times New Roman" w:hAnsi="Times New Roman"/>
          <w:i/>
          <w:iCs/>
          <w:spacing w:val="-3"/>
          <w:szCs w:val="24"/>
        </w:rPr>
        <w:t>(In-house General comment #4)</w:t>
      </w:r>
    </w:p>
    <w:p w:rsidR="00312E2D" w:rsidRPr="00312E2D" w:rsidRDefault="00312E2D" w:rsidP="00BD1018">
      <w:pPr>
        <w:pStyle w:val="ListParagraph"/>
        <w:numPr>
          <w:ilvl w:val="0"/>
          <w:numId w:val="6"/>
        </w:numPr>
        <w:rPr>
          <w:rFonts w:ascii="Times New Roman" w:hAnsi="Times New Roman"/>
          <w:spacing w:val="-3"/>
          <w:szCs w:val="24"/>
        </w:rPr>
      </w:pPr>
      <w:r w:rsidRPr="00312E2D">
        <w:rPr>
          <w:rFonts w:ascii="Times New Roman" w:hAnsi="Times New Roman"/>
          <w:spacing w:val="-3"/>
          <w:szCs w:val="24"/>
        </w:rPr>
        <w:t xml:space="preserve">All final plans, as recorded, shall be submitted in electronic format (i.e. </w:t>
      </w:r>
      <w:proofErr w:type="gramStart"/>
      <w:r w:rsidRPr="00312E2D">
        <w:rPr>
          <w:rFonts w:ascii="Times New Roman" w:hAnsi="Times New Roman"/>
          <w:spacing w:val="-3"/>
          <w:szCs w:val="24"/>
        </w:rPr>
        <w:t xml:space="preserve">PDF)  </w:t>
      </w:r>
      <w:r w:rsidRPr="00312E2D">
        <w:rPr>
          <w:rFonts w:ascii="Times New Roman" w:hAnsi="Times New Roman"/>
          <w:i/>
          <w:iCs/>
          <w:spacing w:val="-3"/>
          <w:szCs w:val="24"/>
        </w:rPr>
        <w:t>(</w:t>
      </w:r>
      <w:proofErr w:type="gramEnd"/>
      <w:r w:rsidRPr="00312E2D">
        <w:rPr>
          <w:rFonts w:ascii="Times New Roman" w:hAnsi="Times New Roman"/>
          <w:i/>
          <w:iCs/>
          <w:spacing w:val="-3"/>
          <w:szCs w:val="24"/>
        </w:rPr>
        <w:t>In-house General comment #5)</w:t>
      </w:r>
    </w:p>
    <w:p w:rsidR="00312E2D" w:rsidRPr="00312E2D" w:rsidRDefault="00312E2D" w:rsidP="00312E2D">
      <w:pPr>
        <w:pStyle w:val="ListParagraph"/>
        <w:ind w:left="1440"/>
        <w:rPr>
          <w:rFonts w:ascii="Times New Roman" w:hAnsi="Times New Roman"/>
          <w:b/>
          <w:bCs/>
          <w:spacing w:val="-3"/>
          <w:szCs w:val="24"/>
        </w:rPr>
      </w:pPr>
    </w:p>
    <w:p w:rsidR="00312E2D" w:rsidRPr="00312E2D" w:rsidRDefault="00312E2D" w:rsidP="00312E2D">
      <w:pPr>
        <w:pStyle w:val="ListParagraph"/>
        <w:ind w:left="1440"/>
        <w:rPr>
          <w:rFonts w:ascii="Times New Roman" w:hAnsi="Times New Roman"/>
          <w:b/>
          <w:bCs/>
          <w:spacing w:val="-3"/>
          <w:szCs w:val="24"/>
        </w:rPr>
      </w:pPr>
      <w:r w:rsidRPr="00312E2D">
        <w:rPr>
          <w:rFonts w:ascii="Times New Roman" w:hAnsi="Times New Roman"/>
          <w:b/>
          <w:bCs/>
          <w:spacing w:val="-3"/>
          <w:szCs w:val="24"/>
        </w:rPr>
        <w:t>Waiver Requests:</w:t>
      </w:r>
    </w:p>
    <w:p w:rsidR="00312E2D" w:rsidRPr="00312E2D" w:rsidRDefault="00312E2D" w:rsidP="00312E2D">
      <w:pPr>
        <w:pStyle w:val="ListParagraph"/>
        <w:ind w:left="1440"/>
        <w:rPr>
          <w:rFonts w:ascii="Times New Roman" w:hAnsi="Times New Roman"/>
          <w:b/>
          <w:bCs/>
          <w:spacing w:val="-3"/>
          <w:szCs w:val="24"/>
        </w:rPr>
      </w:pPr>
    </w:p>
    <w:p w:rsidR="00312E2D" w:rsidRPr="00BD1018" w:rsidRDefault="00312E2D" w:rsidP="00312E2D">
      <w:pPr>
        <w:pStyle w:val="ListParagraph"/>
        <w:ind w:left="1440"/>
        <w:rPr>
          <w:rFonts w:ascii="Times New Roman" w:hAnsi="Times New Roman"/>
          <w:bCs/>
          <w:i/>
          <w:iCs/>
          <w:spacing w:val="-3"/>
          <w:szCs w:val="24"/>
        </w:rPr>
      </w:pPr>
      <w:r w:rsidRPr="00312E2D">
        <w:rPr>
          <w:rFonts w:ascii="Times New Roman" w:hAnsi="Times New Roman"/>
          <w:spacing w:val="-3"/>
          <w:szCs w:val="24"/>
        </w:rPr>
        <w:t xml:space="preserve">W1. Preliminary plan. (§121-9) </w:t>
      </w:r>
      <w:r w:rsidRPr="00BD1018">
        <w:rPr>
          <w:rFonts w:ascii="Times New Roman" w:hAnsi="Times New Roman"/>
          <w:bCs/>
          <w:i/>
          <w:iCs/>
          <w:spacing w:val="-3"/>
          <w:szCs w:val="24"/>
        </w:rPr>
        <w:t xml:space="preserve">The applicant has submitted the plan as a Preliminary/Final Land Development Plan.  </w:t>
      </w:r>
    </w:p>
    <w:p w:rsidR="00312E2D" w:rsidRPr="00BD1018" w:rsidRDefault="00312E2D" w:rsidP="00312E2D">
      <w:pPr>
        <w:pStyle w:val="ListParagraph"/>
        <w:ind w:left="1440"/>
        <w:rPr>
          <w:rFonts w:ascii="Times New Roman" w:hAnsi="Times New Roman"/>
          <w:bCs/>
          <w:i/>
          <w:iCs/>
          <w:spacing w:val="-3"/>
          <w:szCs w:val="24"/>
        </w:rPr>
      </w:pPr>
      <w:r w:rsidRPr="00312E2D">
        <w:rPr>
          <w:rFonts w:ascii="Times New Roman" w:hAnsi="Times New Roman"/>
          <w:spacing w:val="-3"/>
          <w:szCs w:val="24"/>
        </w:rPr>
        <w:t>W2.  Contours to be shown on the plan.  (§121-</w:t>
      </w:r>
      <w:proofErr w:type="gramStart"/>
      <w:r w:rsidRPr="00312E2D">
        <w:rPr>
          <w:rFonts w:ascii="Times New Roman" w:hAnsi="Times New Roman"/>
          <w:spacing w:val="-3"/>
          <w:szCs w:val="24"/>
        </w:rPr>
        <w:t>14.C.</w:t>
      </w:r>
      <w:proofErr w:type="gramEnd"/>
      <w:r w:rsidRPr="00312E2D">
        <w:rPr>
          <w:rFonts w:ascii="Times New Roman" w:hAnsi="Times New Roman"/>
          <w:spacing w:val="-3"/>
          <w:szCs w:val="24"/>
        </w:rPr>
        <w:t xml:space="preserve">1)  </w:t>
      </w:r>
      <w:r w:rsidRPr="00BD1018">
        <w:rPr>
          <w:rFonts w:ascii="Times New Roman" w:hAnsi="Times New Roman"/>
          <w:bCs/>
          <w:i/>
          <w:iCs/>
          <w:spacing w:val="-3"/>
          <w:szCs w:val="24"/>
        </w:rPr>
        <w:t>The applicant has requested a waiver from detailing the existing contours for areas outside of the proposed improvements.</w:t>
      </w:r>
    </w:p>
    <w:p w:rsidR="00312E2D" w:rsidRDefault="00312E2D" w:rsidP="00312E2D">
      <w:pPr>
        <w:pStyle w:val="ListParagraph"/>
        <w:ind w:left="1440"/>
        <w:rPr>
          <w:rFonts w:ascii="Times New Roman" w:hAnsi="Times New Roman"/>
          <w:spacing w:val="-3"/>
          <w:szCs w:val="24"/>
        </w:rPr>
      </w:pPr>
      <w:r w:rsidRPr="00312E2D">
        <w:rPr>
          <w:rFonts w:ascii="Times New Roman" w:hAnsi="Times New Roman"/>
          <w:spacing w:val="-3"/>
          <w:szCs w:val="24"/>
        </w:rPr>
        <w:t>W3.  Impact Statement.  (§121-</w:t>
      </w:r>
      <w:proofErr w:type="gramStart"/>
      <w:r w:rsidRPr="00312E2D">
        <w:rPr>
          <w:rFonts w:ascii="Times New Roman" w:hAnsi="Times New Roman"/>
          <w:spacing w:val="-3"/>
          <w:szCs w:val="24"/>
        </w:rPr>
        <w:t>14.F.</w:t>
      </w:r>
      <w:proofErr w:type="gramEnd"/>
      <w:r w:rsidRPr="00312E2D">
        <w:rPr>
          <w:rFonts w:ascii="Times New Roman" w:hAnsi="Times New Roman"/>
          <w:spacing w:val="-3"/>
          <w:szCs w:val="24"/>
        </w:rPr>
        <w:t>)</w:t>
      </w:r>
    </w:p>
    <w:p w:rsidR="006F2AEF" w:rsidRDefault="006F2AEF" w:rsidP="00312E2D">
      <w:pPr>
        <w:pStyle w:val="ListParagraph"/>
        <w:ind w:left="1440"/>
        <w:rPr>
          <w:rFonts w:ascii="Times New Roman" w:hAnsi="Times New Roman"/>
          <w:spacing w:val="-3"/>
          <w:szCs w:val="24"/>
        </w:rPr>
      </w:pPr>
    </w:p>
    <w:p w:rsidR="006F2AEF" w:rsidRDefault="006F2AEF" w:rsidP="00312E2D">
      <w:pPr>
        <w:pStyle w:val="ListParagraph"/>
        <w:ind w:left="1440"/>
        <w:rPr>
          <w:rFonts w:ascii="Times New Roman" w:hAnsi="Times New Roman"/>
          <w:spacing w:val="-3"/>
          <w:szCs w:val="24"/>
        </w:rPr>
      </w:pPr>
    </w:p>
    <w:p w:rsidR="006F2AEF" w:rsidRDefault="006F2AEF" w:rsidP="006F2AEF">
      <w:pPr>
        <w:pStyle w:val="BodyText3"/>
        <w:ind w:left="1440"/>
        <w:rPr>
          <w:rFonts w:ascii="Times New Roman" w:hAnsi="Times New Roman"/>
          <w:sz w:val="24"/>
          <w:szCs w:val="24"/>
        </w:rPr>
      </w:pPr>
      <w:r>
        <w:rPr>
          <w:rFonts w:ascii="Times New Roman" w:hAnsi="Times New Roman"/>
          <w:sz w:val="24"/>
          <w:szCs w:val="24"/>
        </w:rPr>
        <w:t>MOTION:</w:t>
      </w:r>
      <w:r>
        <w:rPr>
          <w:rFonts w:ascii="Times New Roman" w:hAnsi="Times New Roman"/>
          <w:sz w:val="24"/>
          <w:szCs w:val="24"/>
        </w:rPr>
        <w:tab/>
      </w:r>
      <w:r>
        <w:rPr>
          <w:rFonts w:ascii="Times New Roman" w:hAnsi="Times New Roman"/>
          <w:sz w:val="24"/>
          <w:szCs w:val="24"/>
        </w:rPr>
        <w:tab/>
        <w:t>S. Harlacher</w:t>
      </w:r>
    </w:p>
    <w:p w:rsidR="006F2AEF" w:rsidRPr="00EF1C24" w:rsidRDefault="006F2AEF" w:rsidP="006F2AEF">
      <w:pPr>
        <w:pStyle w:val="BodyText3"/>
        <w:ind w:left="1440"/>
        <w:rPr>
          <w:rFonts w:ascii="Times New Roman" w:hAnsi="Times New Roman"/>
          <w:sz w:val="24"/>
          <w:szCs w:val="24"/>
        </w:rPr>
      </w:pPr>
      <w:r>
        <w:rPr>
          <w:rFonts w:ascii="Times New Roman" w:hAnsi="Times New Roman"/>
          <w:sz w:val="24"/>
          <w:szCs w:val="24"/>
        </w:rPr>
        <w:t>SECOND:</w:t>
      </w:r>
      <w:r>
        <w:rPr>
          <w:rFonts w:ascii="Times New Roman" w:hAnsi="Times New Roman"/>
          <w:sz w:val="24"/>
          <w:szCs w:val="24"/>
        </w:rPr>
        <w:tab/>
      </w:r>
      <w:r>
        <w:rPr>
          <w:rFonts w:ascii="Times New Roman" w:hAnsi="Times New Roman"/>
          <w:sz w:val="24"/>
          <w:szCs w:val="24"/>
        </w:rPr>
        <w:tab/>
        <w:t>D. Markel</w:t>
      </w:r>
    </w:p>
    <w:p w:rsidR="006F2AEF" w:rsidRPr="00EF1C24" w:rsidRDefault="006F2AEF" w:rsidP="006F2AEF">
      <w:pPr>
        <w:pStyle w:val="BodyText3"/>
        <w:rPr>
          <w:rFonts w:ascii="Times New Roman" w:hAnsi="Times New Roman"/>
          <w:sz w:val="24"/>
          <w:szCs w:val="24"/>
        </w:rPr>
      </w:pPr>
    </w:p>
    <w:p w:rsidR="006F2AEF" w:rsidRPr="00EF1C24" w:rsidRDefault="006F2AEF" w:rsidP="006F2AEF">
      <w:pPr>
        <w:pStyle w:val="BodyText3"/>
        <w:jc w:val="center"/>
        <w:rPr>
          <w:rFonts w:ascii="Times New Roman" w:hAnsi="Times New Roman"/>
          <w:sz w:val="24"/>
          <w:szCs w:val="24"/>
        </w:rPr>
      </w:pPr>
      <w:r>
        <w:rPr>
          <w:rFonts w:ascii="Times New Roman" w:hAnsi="Times New Roman"/>
          <w:sz w:val="24"/>
          <w:szCs w:val="24"/>
        </w:rPr>
        <w:tab/>
      </w:r>
      <w:r w:rsidR="00BD1018">
        <w:rPr>
          <w:rFonts w:ascii="Times New Roman" w:hAnsi="Times New Roman"/>
          <w:sz w:val="24"/>
          <w:szCs w:val="24"/>
        </w:rPr>
        <w:tab/>
      </w:r>
      <w:r w:rsidRPr="00EF1C24">
        <w:rPr>
          <w:rFonts w:ascii="Times New Roman" w:hAnsi="Times New Roman"/>
          <w:sz w:val="24"/>
          <w:szCs w:val="24"/>
        </w:rPr>
        <w:t>MOTION PASSED UNANIMOUSLY</w:t>
      </w:r>
    </w:p>
    <w:p w:rsidR="006F2AEF" w:rsidRDefault="006F2AEF" w:rsidP="00312E2D">
      <w:pPr>
        <w:pStyle w:val="ListParagraph"/>
        <w:ind w:left="1440"/>
        <w:rPr>
          <w:rFonts w:ascii="Times New Roman" w:hAnsi="Times New Roman"/>
          <w:spacing w:val="-3"/>
          <w:szCs w:val="24"/>
        </w:rPr>
      </w:pPr>
    </w:p>
    <w:p w:rsidR="00BD1018" w:rsidRPr="00312E2D" w:rsidRDefault="00BD1018" w:rsidP="00312E2D">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4D5A08" w:rsidRPr="004D5A08" w:rsidRDefault="004D5A08" w:rsidP="008F1864">
      <w:pPr>
        <w:pStyle w:val="ListParagraph"/>
        <w:numPr>
          <w:ilvl w:val="0"/>
          <w:numId w:val="4"/>
        </w:numPr>
        <w:ind w:left="1440"/>
        <w:rPr>
          <w:rFonts w:ascii="Times New Roman" w:hAnsi="Times New Roman"/>
          <w:spacing w:val="-3"/>
          <w:szCs w:val="24"/>
        </w:rPr>
      </w:pPr>
      <w:r w:rsidRPr="009A05D8">
        <w:rPr>
          <w:rFonts w:ascii="Times New Roman" w:hAnsi="Times New Roman"/>
          <w:spacing w:val="-3"/>
          <w:szCs w:val="24"/>
          <w:u w:val="single"/>
        </w:rPr>
        <w:t xml:space="preserve">RESOLUTION 19-09 SNOW EMERGENCY </w:t>
      </w:r>
      <w:proofErr w:type="gramStart"/>
      <w:r w:rsidRPr="009A05D8">
        <w:rPr>
          <w:rFonts w:ascii="Times New Roman" w:hAnsi="Times New Roman"/>
          <w:spacing w:val="-3"/>
          <w:szCs w:val="24"/>
          <w:u w:val="single"/>
        </w:rPr>
        <w:t xml:space="preserve">DECLARATION </w:t>
      </w:r>
      <w:r>
        <w:rPr>
          <w:rFonts w:ascii="Times New Roman" w:hAnsi="Times New Roman"/>
          <w:spacing w:val="-3"/>
          <w:szCs w:val="24"/>
        </w:rPr>
        <w:t>:</w:t>
      </w:r>
      <w:proofErr w:type="gramEnd"/>
      <w:r>
        <w:rPr>
          <w:rFonts w:ascii="Times New Roman" w:hAnsi="Times New Roman"/>
          <w:spacing w:val="-3"/>
          <w:szCs w:val="24"/>
        </w:rPr>
        <w:t xml:space="preserve"> </w:t>
      </w:r>
      <w:r w:rsidRPr="004D5A08">
        <w:rPr>
          <w:rFonts w:ascii="Times New Roman" w:hAnsi="Times New Roman"/>
          <w:spacing w:val="-3"/>
          <w:szCs w:val="24"/>
        </w:rPr>
        <w:t xml:space="preserve"> Motion to ratify Resolution 19-09, declaring a Snow Emergency from January 19</w:t>
      </w:r>
      <w:r w:rsidRPr="004D5A08">
        <w:rPr>
          <w:rFonts w:ascii="Times New Roman" w:hAnsi="Times New Roman"/>
          <w:spacing w:val="-3"/>
          <w:szCs w:val="24"/>
          <w:vertAlign w:val="superscript"/>
        </w:rPr>
        <w:t>th</w:t>
      </w:r>
      <w:r w:rsidRPr="004D5A08">
        <w:rPr>
          <w:rFonts w:ascii="Times New Roman" w:hAnsi="Times New Roman"/>
          <w:spacing w:val="-3"/>
          <w:szCs w:val="24"/>
        </w:rPr>
        <w:t xml:space="preserve"> 12 p.m. to January 20</w:t>
      </w:r>
      <w:r w:rsidRPr="004D5A08">
        <w:rPr>
          <w:rFonts w:ascii="Times New Roman" w:hAnsi="Times New Roman"/>
          <w:spacing w:val="-3"/>
          <w:szCs w:val="24"/>
          <w:vertAlign w:val="superscript"/>
        </w:rPr>
        <w:t>th</w:t>
      </w:r>
      <w:r w:rsidRPr="004D5A08">
        <w:rPr>
          <w:rFonts w:ascii="Times New Roman" w:hAnsi="Times New Roman"/>
          <w:spacing w:val="-3"/>
          <w:szCs w:val="24"/>
        </w:rPr>
        <w:t xml:space="preserve">   12 p.m. 2019.</w:t>
      </w:r>
    </w:p>
    <w:p w:rsidR="004D5A08" w:rsidRDefault="004D5A08" w:rsidP="004D5A08">
      <w:pPr>
        <w:pStyle w:val="ListParagraph"/>
        <w:ind w:left="1440"/>
        <w:rPr>
          <w:rFonts w:ascii="Times New Roman" w:hAnsi="Times New Roman"/>
          <w:spacing w:val="-3"/>
          <w:szCs w:val="24"/>
          <w:u w:val="single"/>
        </w:rPr>
      </w:pPr>
    </w:p>
    <w:p w:rsidR="004D5A08" w:rsidRDefault="004D5A08" w:rsidP="004D5A08">
      <w:pPr>
        <w:pStyle w:val="ListParagraph"/>
        <w:ind w:left="1440"/>
        <w:rPr>
          <w:rFonts w:ascii="Times New Roman" w:hAnsi="Times New Roman"/>
          <w:spacing w:val="-3"/>
          <w:szCs w:val="24"/>
        </w:rPr>
      </w:pPr>
      <w:r w:rsidRPr="00AC2C54">
        <w:rPr>
          <w:rFonts w:ascii="Times New Roman" w:hAnsi="Times New Roman"/>
          <w:spacing w:val="-3"/>
          <w:szCs w:val="24"/>
        </w:rPr>
        <w:t>MOTION:</w:t>
      </w:r>
      <w:r>
        <w:rPr>
          <w:rFonts w:ascii="Times New Roman" w:hAnsi="Times New Roman"/>
          <w:spacing w:val="-3"/>
          <w:szCs w:val="24"/>
        </w:rPr>
        <w:t xml:space="preserve"> </w:t>
      </w:r>
      <w:r>
        <w:rPr>
          <w:rFonts w:ascii="Times New Roman" w:hAnsi="Times New Roman"/>
          <w:spacing w:val="-3"/>
          <w:szCs w:val="24"/>
        </w:rPr>
        <w:tab/>
      </w:r>
      <w:r w:rsidR="006F2AEF">
        <w:rPr>
          <w:rFonts w:ascii="Times New Roman" w:hAnsi="Times New Roman"/>
          <w:spacing w:val="-3"/>
          <w:szCs w:val="24"/>
        </w:rPr>
        <w:t>S. Harlacher</w:t>
      </w:r>
    </w:p>
    <w:p w:rsidR="004D5A08" w:rsidRDefault="004D5A08" w:rsidP="004D5A08">
      <w:pPr>
        <w:pStyle w:val="ListParagraph"/>
        <w:ind w:left="1440"/>
        <w:rPr>
          <w:rFonts w:ascii="Times New Roman" w:hAnsi="Times New Roman"/>
          <w:spacing w:val="-3"/>
          <w:szCs w:val="24"/>
        </w:rPr>
      </w:pPr>
      <w:r>
        <w:rPr>
          <w:rFonts w:ascii="Times New Roman" w:hAnsi="Times New Roman"/>
          <w:spacing w:val="-3"/>
          <w:szCs w:val="24"/>
        </w:rPr>
        <w:t>SECOND:</w:t>
      </w:r>
      <w:r>
        <w:rPr>
          <w:rFonts w:ascii="Times New Roman" w:hAnsi="Times New Roman"/>
          <w:spacing w:val="-3"/>
          <w:szCs w:val="24"/>
        </w:rPr>
        <w:tab/>
      </w:r>
      <w:r w:rsidR="006F2AEF">
        <w:rPr>
          <w:rFonts w:ascii="Times New Roman" w:hAnsi="Times New Roman"/>
          <w:spacing w:val="-3"/>
          <w:szCs w:val="24"/>
        </w:rPr>
        <w:t>D. Markel</w:t>
      </w:r>
    </w:p>
    <w:p w:rsidR="004D5A08" w:rsidRDefault="004D5A08" w:rsidP="004D5A08">
      <w:pPr>
        <w:pStyle w:val="ListParagraph"/>
        <w:ind w:left="1440"/>
        <w:rPr>
          <w:rFonts w:ascii="Times New Roman" w:hAnsi="Times New Roman"/>
          <w:spacing w:val="-3"/>
          <w:szCs w:val="24"/>
        </w:rPr>
      </w:pPr>
    </w:p>
    <w:p w:rsidR="004D5A08" w:rsidRDefault="004D5A08" w:rsidP="004D5A08">
      <w:pPr>
        <w:pStyle w:val="ListParagraph"/>
        <w:ind w:left="1440"/>
        <w:jc w:val="center"/>
        <w:rPr>
          <w:rFonts w:ascii="Times New Roman" w:hAnsi="Times New Roman"/>
          <w:szCs w:val="24"/>
        </w:rPr>
      </w:pPr>
      <w:r>
        <w:rPr>
          <w:rFonts w:ascii="Times New Roman" w:hAnsi="Times New Roman"/>
          <w:szCs w:val="24"/>
        </w:rPr>
        <w:t>MOTION PASSED UNANIMOUSLY</w:t>
      </w:r>
    </w:p>
    <w:p w:rsidR="008D4FB7" w:rsidRDefault="008D4FB7" w:rsidP="007275A8">
      <w:pPr>
        <w:pStyle w:val="ListParagraph"/>
        <w:ind w:left="1080"/>
        <w:jc w:val="center"/>
        <w:rPr>
          <w:rFonts w:ascii="Times New Roman" w:hAnsi="Times New Roman"/>
          <w:spacing w:val="-3"/>
          <w:szCs w:val="24"/>
        </w:rPr>
      </w:pPr>
    </w:p>
    <w:p w:rsidR="00BD1018" w:rsidRDefault="00BD1018" w:rsidP="007275A8">
      <w:pPr>
        <w:pStyle w:val="ListParagraph"/>
        <w:ind w:left="1080"/>
        <w:jc w:val="center"/>
        <w:rPr>
          <w:rFonts w:ascii="Times New Roman" w:hAnsi="Times New Roman"/>
          <w:spacing w:val="-3"/>
          <w:szCs w:val="24"/>
        </w:rPr>
      </w:pPr>
    </w:p>
    <w:p w:rsidR="00BD1018" w:rsidRDefault="00BD1018" w:rsidP="007275A8">
      <w:pPr>
        <w:pStyle w:val="ListParagraph"/>
        <w:ind w:left="1080"/>
        <w:jc w:val="center"/>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lastRenderedPageBreak/>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BD1018">
        <w:rPr>
          <w:rFonts w:ascii="Times New Roman" w:hAnsi="Times New Roman"/>
          <w:spacing w:val="-3"/>
          <w:szCs w:val="24"/>
        </w:rPr>
        <w:t xml:space="preserve">He mentioned the deficit has been reduced by $12,000 and he mentioned the Mercantile tax has been good.  </w:t>
      </w:r>
      <w:r w:rsidR="00530533">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Pr="00587A02" w:rsidRDefault="006921F6" w:rsidP="00587A02">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proofErr w:type="spellStart"/>
      <w:r w:rsidR="00F11944" w:rsidRPr="00EF1C24">
        <w:rPr>
          <w:rFonts w:ascii="Times New Roman" w:hAnsi="Times New Roman"/>
          <w:spacing w:val="-3"/>
          <w:szCs w:val="24"/>
        </w:rPr>
        <w:t>Laughman’s</w:t>
      </w:r>
      <w:proofErr w:type="spellEnd"/>
      <w:r w:rsidR="00F11944" w:rsidRPr="00EF1C24">
        <w:rPr>
          <w:rFonts w:ascii="Times New Roman" w:hAnsi="Times New Roman"/>
          <w:spacing w:val="-3"/>
          <w:szCs w:val="24"/>
        </w:rPr>
        <w:t xml:space="preserve"> report was reviewed.  </w:t>
      </w:r>
      <w:r w:rsidR="00530533">
        <w:rPr>
          <w:rFonts w:ascii="Times New Roman" w:hAnsi="Times New Roman"/>
          <w:spacing w:val="-3"/>
          <w:szCs w:val="24"/>
        </w:rPr>
        <w:t>He stated that through a Pennsylvania State Fire Commission grant, the township received $2</w:t>
      </w:r>
      <w:r w:rsidR="002D4F29">
        <w:rPr>
          <w:rFonts w:ascii="Times New Roman" w:hAnsi="Times New Roman"/>
          <w:spacing w:val="-3"/>
          <w:szCs w:val="24"/>
        </w:rPr>
        <w:t>6</w:t>
      </w:r>
      <w:r w:rsidR="00530533">
        <w:rPr>
          <w:rFonts w:ascii="Times New Roman" w:hAnsi="Times New Roman"/>
          <w:spacing w:val="-3"/>
          <w:szCs w:val="24"/>
        </w:rPr>
        <w:t xml:space="preserve">, </w:t>
      </w:r>
      <w:r w:rsidR="002D4F29">
        <w:rPr>
          <w:rFonts w:ascii="Times New Roman" w:hAnsi="Times New Roman"/>
          <w:spacing w:val="-3"/>
          <w:szCs w:val="24"/>
        </w:rPr>
        <w:t>653</w:t>
      </w:r>
      <w:r w:rsidR="00202201">
        <w:rPr>
          <w:rFonts w:ascii="Times New Roman" w:hAnsi="Times New Roman"/>
          <w:spacing w:val="-3"/>
          <w:szCs w:val="24"/>
        </w:rPr>
        <w:t>.</w:t>
      </w:r>
      <w:r w:rsidR="002D4F29">
        <w:rPr>
          <w:rFonts w:ascii="Times New Roman" w:hAnsi="Times New Roman"/>
          <w:spacing w:val="-3"/>
          <w:szCs w:val="24"/>
        </w:rPr>
        <w:t>95</w:t>
      </w:r>
      <w:r w:rsidR="00202201">
        <w:rPr>
          <w:rFonts w:ascii="Times New Roman" w:hAnsi="Times New Roman"/>
          <w:spacing w:val="-3"/>
          <w:szCs w:val="24"/>
        </w:rPr>
        <w:t>,</w:t>
      </w:r>
      <w:r w:rsidR="00530533">
        <w:rPr>
          <w:rFonts w:ascii="Times New Roman" w:hAnsi="Times New Roman"/>
          <w:spacing w:val="-3"/>
          <w:szCs w:val="24"/>
        </w:rPr>
        <w:t xml:space="preserve"> which will be used towards </w:t>
      </w:r>
      <w:r w:rsidR="00193285">
        <w:rPr>
          <w:rFonts w:ascii="Times New Roman" w:hAnsi="Times New Roman"/>
          <w:spacing w:val="-3"/>
          <w:szCs w:val="24"/>
        </w:rPr>
        <w:t xml:space="preserve">LED lights for the </w:t>
      </w:r>
      <w:r w:rsidR="00530533">
        <w:rPr>
          <w:rFonts w:ascii="Times New Roman" w:hAnsi="Times New Roman"/>
          <w:spacing w:val="-3"/>
          <w:szCs w:val="24"/>
        </w:rPr>
        <w:t xml:space="preserve">rescue </w:t>
      </w:r>
      <w:r w:rsidR="00D969DB">
        <w:rPr>
          <w:rFonts w:ascii="Times New Roman" w:hAnsi="Times New Roman"/>
          <w:spacing w:val="-3"/>
          <w:szCs w:val="24"/>
        </w:rPr>
        <w:t xml:space="preserve">equipment </w:t>
      </w:r>
      <w:r w:rsidR="00587A02">
        <w:rPr>
          <w:rFonts w:ascii="Times New Roman" w:hAnsi="Times New Roman"/>
          <w:spacing w:val="-3"/>
          <w:szCs w:val="24"/>
        </w:rPr>
        <w:t>and towards new equipment for the new fire engine that was recently purchased.  Motion was made to appoint Steve Hearn to the Fire and Emergency Services Advisory Committee retroactive to January 1, 2019.</w:t>
      </w:r>
    </w:p>
    <w:p w:rsidR="00587A02" w:rsidRPr="00587A02" w:rsidRDefault="00587A02" w:rsidP="00587A02">
      <w:pPr>
        <w:pStyle w:val="ListParagraph"/>
        <w:rPr>
          <w:rFonts w:ascii="Times New Roman" w:hAnsi="Times New Roman"/>
          <w:szCs w:val="24"/>
        </w:rPr>
      </w:pPr>
    </w:p>
    <w:p w:rsidR="00587A02" w:rsidRDefault="00587A02" w:rsidP="00587A02">
      <w:pPr>
        <w:pStyle w:val="ListParagraph"/>
        <w:tabs>
          <w:tab w:val="left" w:pos="0"/>
        </w:tabs>
        <w:suppressAutoHyphens/>
        <w:rPr>
          <w:rFonts w:ascii="Times New Roman" w:hAnsi="Times New Roman"/>
          <w:szCs w:val="24"/>
        </w:rPr>
      </w:pPr>
      <w:r>
        <w:rPr>
          <w:rFonts w:ascii="Times New Roman" w:hAnsi="Times New Roman"/>
          <w:szCs w:val="24"/>
        </w:rPr>
        <w:t>MOTION:</w:t>
      </w:r>
      <w:r>
        <w:rPr>
          <w:rFonts w:ascii="Times New Roman" w:hAnsi="Times New Roman"/>
          <w:szCs w:val="24"/>
        </w:rPr>
        <w:tab/>
        <w:t>R. Hickey</w:t>
      </w:r>
    </w:p>
    <w:p w:rsidR="00587A02" w:rsidRDefault="00587A02" w:rsidP="00587A02">
      <w:pPr>
        <w:pStyle w:val="ListParagraph"/>
        <w:tabs>
          <w:tab w:val="left" w:pos="0"/>
        </w:tabs>
        <w:suppressAutoHyphens/>
        <w:rPr>
          <w:rFonts w:ascii="Times New Roman" w:hAnsi="Times New Roman"/>
          <w:szCs w:val="24"/>
        </w:rPr>
      </w:pPr>
      <w:r>
        <w:rPr>
          <w:rFonts w:ascii="Times New Roman" w:hAnsi="Times New Roman"/>
          <w:szCs w:val="24"/>
        </w:rPr>
        <w:t>SECOND:</w:t>
      </w:r>
      <w:r>
        <w:rPr>
          <w:rFonts w:ascii="Times New Roman" w:hAnsi="Times New Roman"/>
          <w:szCs w:val="24"/>
        </w:rPr>
        <w:tab/>
        <w:t>S. Harlacher</w:t>
      </w:r>
    </w:p>
    <w:p w:rsidR="00587A02" w:rsidRDefault="00587A02" w:rsidP="00587A02">
      <w:pPr>
        <w:pStyle w:val="ListParagraph"/>
        <w:tabs>
          <w:tab w:val="left" w:pos="0"/>
        </w:tabs>
        <w:suppressAutoHyphens/>
        <w:rPr>
          <w:rFonts w:ascii="Times New Roman" w:hAnsi="Times New Roman"/>
          <w:szCs w:val="24"/>
        </w:rPr>
      </w:pPr>
    </w:p>
    <w:p w:rsidR="00587A02" w:rsidRPr="00587A02" w:rsidRDefault="00587A02" w:rsidP="00587A02">
      <w:pPr>
        <w:pStyle w:val="ListParagraph"/>
        <w:tabs>
          <w:tab w:val="left" w:pos="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MOTION PASSED UNANIMOUSLY</w:t>
      </w:r>
    </w:p>
    <w:p w:rsidR="0062656A" w:rsidRPr="00EF1C24" w:rsidRDefault="0062656A" w:rsidP="0062656A">
      <w:pPr>
        <w:pStyle w:val="ListParagraph"/>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3E334D">
        <w:rPr>
          <w:rFonts w:ascii="Times New Roman" w:hAnsi="Times New Roman"/>
          <w:szCs w:val="24"/>
        </w:rPr>
        <w:t xml:space="preserve">Chairperson Hickey thanked Chief Snyder for hosting the recent Town Hall meeting.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727BB" w:rsidRDefault="006921F6" w:rsidP="0012592A">
      <w:pPr>
        <w:numPr>
          <w:ilvl w:val="0"/>
          <w:numId w:val="2"/>
        </w:numPr>
        <w:tabs>
          <w:tab w:val="left" w:pos="0"/>
        </w:tabs>
        <w:suppressAutoHyphens/>
        <w:jc w:val="both"/>
        <w:rPr>
          <w:rFonts w:ascii="Times New Roman" w:hAnsi="Times New Roman"/>
          <w:szCs w:val="24"/>
        </w:rPr>
      </w:pPr>
      <w:r w:rsidRPr="00EF1C24">
        <w:rPr>
          <w:rFonts w:ascii="Times New Roman" w:hAnsi="Times New Roman"/>
          <w:szCs w:val="24"/>
          <w:u w:val="single"/>
        </w:rPr>
        <w:t>Manager</w:t>
      </w:r>
      <w:r w:rsidR="00CA35A7" w:rsidRPr="00EF1C24">
        <w:rPr>
          <w:rFonts w:ascii="Times New Roman" w:hAnsi="Times New Roman"/>
          <w:szCs w:val="24"/>
        </w:rPr>
        <w:t xml:space="preserve">: </w:t>
      </w:r>
      <w:r w:rsidR="00646853" w:rsidRPr="00EF1C24">
        <w:rPr>
          <w:rFonts w:ascii="Times New Roman" w:hAnsi="Times New Roman"/>
          <w:szCs w:val="24"/>
        </w:rPr>
        <w:t xml:space="preserve">  </w:t>
      </w:r>
      <w:r w:rsidR="00C15B2E" w:rsidRPr="00EF1C24">
        <w:rPr>
          <w:rFonts w:ascii="Times New Roman" w:hAnsi="Times New Roman"/>
          <w:szCs w:val="24"/>
        </w:rPr>
        <w:t xml:space="preserve">Manager </w:t>
      </w:r>
      <w:proofErr w:type="spellStart"/>
      <w:r w:rsidR="00C15B2E" w:rsidRPr="00EF1C24">
        <w:rPr>
          <w:rFonts w:ascii="Times New Roman" w:hAnsi="Times New Roman"/>
          <w:szCs w:val="24"/>
        </w:rPr>
        <w:t>Kelch’s</w:t>
      </w:r>
      <w:proofErr w:type="spellEnd"/>
      <w:r w:rsidR="00C15B2E" w:rsidRPr="00EF1C24">
        <w:rPr>
          <w:rFonts w:ascii="Times New Roman" w:hAnsi="Times New Roman"/>
          <w:szCs w:val="24"/>
        </w:rPr>
        <w:t xml:space="preserve"> report was reviewed</w:t>
      </w:r>
      <w:r w:rsidR="00646853" w:rsidRPr="00EF1C24">
        <w:rPr>
          <w:rFonts w:ascii="Times New Roman" w:hAnsi="Times New Roman"/>
          <w:szCs w:val="24"/>
        </w:rPr>
        <w:t xml:space="preserve">.  </w:t>
      </w:r>
      <w:r w:rsidR="00530533">
        <w:rPr>
          <w:rFonts w:ascii="Times New Roman" w:hAnsi="Times New Roman"/>
          <w:szCs w:val="24"/>
        </w:rPr>
        <w:t xml:space="preserve">It was acknowledged that </w:t>
      </w:r>
      <w:r w:rsidR="00587A02">
        <w:rPr>
          <w:rFonts w:ascii="Times New Roman" w:hAnsi="Times New Roman"/>
          <w:szCs w:val="24"/>
        </w:rPr>
        <w:t xml:space="preserve">Assistant Fire Chief Markel </w:t>
      </w:r>
      <w:proofErr w:type="gramStart"/>
      <w:r w:rsidR="00587A02">
        <w:rPr>
          <w:rFonts w:ascii="Times New Roman" w:hAnsi="Times New Roman"/>
          <w:szCs w:val="24"/>
        </w:rPr>
        <w:t>was in attendance at</w:t>
      </w:r>
      <w:proofErr w:type="gramEnd"/>
      <w:r w:rsidR="00587A02">
        <w:rPr>
          <w:rFonts w:ascii="Times New Roman" w:hAnsi="Times New Roman"/>
          <w:szCs w:val="24"/>
        </w:rPr>
        <w:t xml:space="preserve"> tonight’s meeting.  </w:t>
      </w:r>
      <w:r w:rsidR="00850279">
        <w:rPr>
          <w:rFonts w:ascii="Times New Roman" w:hAnsi="Times New Roman"/>
          <w:szCs w:val="24"/>
        </w:rPr>
        <w:t>No additional comments.</w:t>
      </w:r>
    </w:p>
    <w:p w:rsidR="00A868B9" w:rsidRDefault="00A868B9" w:rsidP="00A868B9">
      <w:pPr>
        <w:pStyle w:val="ListParagrap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proofErr w:type="spellStart"/>
      <w:r w:rsidR="00BC064E">
        <w:rPr>
          <w:rFonts w:ascii="Times New Roman" w:hAnsi="Times New Roman"/>
          <w:spacing w:val="-3"/>
          <w:szCs w:val="24"/>
        </w:rPr>
        <w:t>Herrold’s</w:t>
      </w:r>
      <w:proofErr w:type="spellEnd"/>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DF1C32">
        <w:rPr>
          <w:rFonts w:ascii="Times New Roman" w:hAnsi="Times New Roman"/>
          <w:spacing w:val="-3"/>
          <w:szCs w:val="24"/>
        </w:rPr>
        <w:t xml:space="preserve">Solicitor Herrold mentioned that he would like to address the Board </w:t>
      </w:r>
      <w:proofErr w:type="gramStart"/>
      <w:r w:rsidR="00DF1C32">
        <w:rPr>
          <w:rFonts w:ascii="Times New Roman" w:hAnsi="Times New Roman"/>
          <w:spacing w:val="-3"/>
          <w:szCs w:val="24"/>
        </w:rPr>
        <w:t>at the conclusion of</w:t>
      </w:r>
      <w:proofErr w:type="gramEnd"/>
      <w:r w:rsidR="00DF1C32">
        <w:rPr>
          <w:rFonts w:ascii="Times New Roman" w:hAnsi="Times New Roman"/>
          <w:spacing w:val="-3"/>
          <w:szCs w:val="24"/>
        </w:rPr>
        <w:t xml:space="preserve"> the meeting before adjournment.   Chairperson Hickey appreciates Solicitor Herrold and his diligence in obtaining recent revenues.  </w:t>
      </w:r>
      <w:r w:rsidR="00963546" w:rsidRPr="00EF1C24">
        <w:rPr>
          <w:rFonts w:ascii="Times New Roman" w:hAnsi="Times New Roman"/>
          <w:spacing w:val="-3"/>
          <w:szCs w:val="24"/>
        </w:rPr>
        <w:t>N</w:t>
      </w:r>
      <w:r w:rsidR="000F034D" w:rsidRPr="00EF1C24">
        <w:rPr>
          <w:rFonts w:ascii="Times New Roman" w:hAnsi="Times New Roman"/>
          <w:spacing w:val="-3"/>
          <w:szCs w:val="24"/>
        </w:rPr>
        <w:t xml:space="preserve">o additional </w:t>
      </w:r>
      <w:r w:rsidR="002A37B9">
        <w:rPr>
          <w:rFonts w:ascii="Times New Roman" w:hAnsi="Times New Roman"/>
          <w:spacing w:val="-3"/>
          <w:szCs w:val="24"/>
        </w:rPr>
        <w:t xml:space="preserve">questions or </w:t>
      </w:r>
      <w:r w:rsidR="000F034D" w:rsidRPr="00EF1C24">
        <w:rPr>
          <w:rFonts w:ascii="Times New Roman" w:hAnsi="Times New Roman"/>
          <w:spacing w:val="-3"/>
          <w:szCs w:val="24"/>
        </w:rPr>
        <w:t>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Pr="00EF1C24"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Pr="00EF1C24" w:rsidRDefault="00D7064B"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Default="0039066B"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lastRenderedPageBreak/>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01</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9F704F" w:rsidRPr="00EF1C24">
        <w:rPr>
          <w:rFonts w:ascii="Times New Roman" w:hAnsi="Times New Roman"/>
          <w:spacing w:val="-3"/>
          <w:szCs w:val="24"/>
        </w:rPr>
        <w:tab/>
        <w:t>2</w:t>
      </w:r>
      <w:r w:rsidR="009F704F">
        <w:rPr>
          <w:rFonts w:ascii="Times New Roman" w:hAnsi="Times New Roman"/>
          <w:spacing w:val="-3"/>
          <w:szCs w:val="24"/>
        </w:rPr>
        <w:t>6</w:t>
      </w:r>
      <w:r w:rsidR="0039066B">
        <w:rPr>
          <w:rFonts w:ascii="Times New Roman" w:hAnsi="Times New Roman"/>
          <w:spacing w:val="-3"/>
          <w:szCs w:val="24"/>
        </w:rPr>
        <w:t>773</w:t>
      </w:r>
      <w:r w:rsidR="009F704F" w:rsidRPr="00EF1C24">
        <w:rPr>
          <w:rFonts w:ascii="Times New Roman" w:hAnsi="Times New Roman"/>
          <w:spacing w:val="-3"/>
          <w:szCs w:val="24"/>
        </w:rPr>
        <w:t xml:space="preserve"> - 2</w:t>
      </w:r>
      <w:r w:rsidR="009F704F">
        <w:rPr>
          <w:rFonts w:ascii="Times New Roman" w:hAnsi="Times New Roman"/>
          <w:spacing w:val="-3"/>
          <w:szCs w:val="24"/>
        </w:rPr>
        <w:t>6</w:t>
      </w:r>
      <w:r w:rsidR="0039066B">
        <w:rPr>
          <w:rFonts w:ascii="Times New Roman" w:hAnsi="Times New Roman"/>
          <w:spacing w:val="-3"/>
          <w:szCs w:val="24"/>
        </w:rPr>
        <w:t>964</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39066B">
        <w:rPr>
          <w:rFonts w:ascii="Times New Roman" w:hAnsi="Times New Roman"/>
          <w:spacing w:val="-3"/>
          <w:szCs w:val="24"/>
        </w:rPr>
        <w:t>1,402</w:t>
      </w:r>
      <w:r w:rsidR="009F704F">
        <w:rPr>
          <w:rFonts w:ascii="Times New Roman" w:hAnsi="Times New Roman"/>
          <w:spacing w:val="-3"/>
          <w:szCs w:val="24"/>
        </w:rPr>
        <w:t>,</w:t>
      </w:r>
      <w:r w:rsidR="0039066B">
        <w:rPr>
          <w:rFonts w:ascii="Times New Roman" w:hAnsi="Times New Roman"/>
          <w:spacing w:val="-3"/>
          <w:szCs w:val="24"/>
        </w:rPr>
        <w:t>105</w:t>
      </w:r>
      <w:r w:rsidR="009F704F">
        <w:rPr>
          <w:rFonts w:ascii="Times New Roman" w:hAnsi="Times New Roman"/>
          <w:spacing w:val="-3"/>
          <w:szCs w:val="24"/>
        </w:rPr>
        <w:t>.</w:t>
      </w:r>
      <w:r w:rsidR="0039066B">
        <w:rPr>
          <w:rFonts w:ascii="Times New Roman" w:hAnsi="Times New Roman"/>
          <w:spacing w:val="-3"/>
          <w:szCs w:val="24"/>
        </w:rPr>
        <w:t>68</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3</w:t>
      </w:r>
      <w:r w:rsidR="0039066B">
        <w:rPr>
          <w:rFonts w:ascii="Times New Roman" w:hAnsi="Times New Roman"/>
          <w:spacing w:val="-3"/>
          <w:szCs w:val="24"/>
        </w:rPr>
        <w:t>832</w:t>
      </w:r>
      <w:r w:rsidRPr="00EF1C24">
        <w:rPr>
          <w:rFonts w:ascii="Times New Roman" w:hAnsi="Times New Roman"/>
          <w:spacing w:val="-3"/>
          <w:szCs w:val="24"/>
        </w:rPr>
        <w:t>-3</w:t>
      </w:r>
      <w:r>
        <w:rPr>
          <w:rFonts w:ascii="Times New Roman" w:hAnsi="Times New Roman"/>
          <w:spacing w:val="-3"/>
          <w:szCs w:val="24"/>
        </w:rPr>
        <w:t>8</w:t>
      </w:r>
      <w:r w:rsidR="0039066B">
        <w:rPr>
          <w:rFonts w:ascii="Times New Roman" w:hAnsi="Times New Roman"/>
          <w:spacing w:val="-3"/>
          <w:szCs w:val="24"/>
        </w:rPr>
        <w:t>75</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39066B">
        <w:rPr>
          <w:rFonts w:ascii="Times New Roman" w:hAnsi="Times New Roman"/>
          <w:spacing w:val="-3"/>
          <w:szCs w:val="24"/>
        </w:rPr>
        <w:t>633</w:t>
      </w:r>
      <w:r w:rsidRPr="00EF1C24">
        <w:rPr>
          <w:rFonts w:ascii="Times New Roman" w:hAnsi="Times New Roman"/>
          <w:spacing w:val="-3"/>
          <w:szCs w:val="24"/>
        </w:rPr>
        <w:t>,</w:t>
      </w:r>
      <w:r w:rsidR="0039066B">
        <w:rPr>
          <w:rFonts w:ascii="Times New Roman" w:hAnsi="Times New Roman"/>
          <w:spacing w:val="-3"/>
          <w:szCs w:val="24"/>
        </w:rPr>
        <w:t>099</w:t>
      </w:r>
      <w:r w:rsidRPr="00EF1C24">
        <w:rPr>
          <w:rFonts w:ascii="Times New Roman" w:hAnsi="Times New Roman"/>
          <w:spacing w:val="-3"/>
          <w:szCs w:val="24"/>
        </w:rPr>
        <w:t>.</w:t>
      </w:r>
      <w:r w:rsidR="0039066B">
        <w:rPr>
          <w:rFonts w:ascii="Times New Roman" w:hAnsi="Times New Roman"/>
          <w:spacing w:val="-3"/>
          <w:szCs w:val="24"/>
        </w:rPr>
        <w:t>59</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9066B">
        <w:rPr>
          <w:rFonts w:ascii="Times New Roman" w:hAnsi="Times New Roman"/>
          <w:spacing w:val="-3"/>
          <w:szCs w:val="24"/>
        </w:rPr>
        <w:t>616</w:t>
      </w:r>
      <w:r w:rsidRPr="00EF1C24">
        <w:rPr>
          <w:rFonts w:ascii="Times New Roman" w:hAnsi="Times New Roman"/>
          <w:spacing w:val="-3"/>
          <w:szCs w:val="24"/>
        </w:rPr>
        <w:t>-</w:t>
      </w:r>
      <w:r>
        <w:rPr>
          <w:rFonts w:ascii="Times New Roman" w:hAnsi="Times New Roman"/>
          <w:spacing w:val="-3"/>
          <w:szCs w:val="24"/>
        </w:rPr>
        <w:t>6</w:t>
      </w:r>
      <w:r w:rsidR="0039066B">
        <w:rPr>
          <w:rFonts w:ascii="Times New Roman" w:hAnsi="Times New Roman"/>
          <w:spacing w:val="-3"/>
          <w:szCs w:val="24"/>
        </w:rPr>
        <w:t>38</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39066B">
        <w:rPr>
          <w:rFonts w:ascii="Times New Roman" w:hAnsi="Times New Roman"/>
          <w:spacing w:val="-3"/>
          <w:szCs w:val="24"/>
        </w:rPr>
        <w:t>10</w:t>
      </w:r>
      <w:r>
        <w:rPr>
          <w:rFonts w:ascii="Times New Roman" w:hAnsi="Times New Roman"/>
          <w:spacing w:val="-3"/>
          <w:szCs w:val="24"/>
        </w:rPr>
        <w:t>,6</w:t>
      </w:r>
      <w:r w:rsidR="0039066B">
        <w:rPr>
          <w:rFonts w:ascii="Times New Roman" w:hAnsi="Times New Roman"/>
          <w:spacing w:val="-3"/>
          <w:szCs w:val="24"/>
        </w:rPr>
        <w:t>96</w:t>
      </w:r>
      <w:r>
        <w:rPr>
          <w:rFonts w:ascii="Times New Roman" w:hAnsi="Times New Roman"/>
          <w:spacing w:val="-3"/>
          <w:szCs w:val="24"/>
        </w:rPr>
        <w:t>.</w:t>
      </w:r>
      <w:r w:rsidR="0039066B">
        <w:rPr>
          <w:rFonts w:ascii="Times New Roman" w:hAnsi="Times New Roman"/>
          <w:spacing w:val="-3"/>
          <w:szCs w:val="24"/>
        </w:rPr>
        <w:t>34</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2</w:t>
      </w:r>
      <w:r w:rsidR="0039066B">
        <w:rPr>
          <w:rFonts w:ascii="Times New Roman" w:hAnsi="Times New Roman"/>
          <w:spacing w:val="-3"/>
          <w:szCs w:val="24"/>
        </w:rPr>
        <w:t>6</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1</w:t>
      </w:r>
      <w:r w:rsidR="0039066B">
        <w:rPr>
          <w:rFonts w:ascii="Times New Roman" w:hAnsi="Times New Roman"/>
          <w:spacing w:val="-3"/>
          <w:szCs w:val="24"/>
        </w:rPr>
        <w:t>2</w:t>
      </w:r>
      <w:r w:rsidRPr="00EF1C24">
        <w:rPr>
          <w:rFonts w:ascii="Times New Roman" w:hAnsi="Times New Roman"/>
          <w:spacing w:val="-3"/>
          <w:szCs w:val="24"/>
        </w:rPr>
        <w:t>/</w:t>
      </w:r>
      <w:r w:rsidR="0039066B">
        <w:rPr>
          <w:rFonts w:ascii="Times New Roman" w:hAnsi="Times New Roman"/>
          <w:spacing w:val="-3"/>
          <w:szCs w:val="24"/>
        </w:rPr>
        <w:t>22</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16</w:t>
      </w:r>
      <w:r w:rsidR="0039066B">
        <w:rPr>
          <w:rFonts w:ascii="Times New Roman" w:hAnsi="Times New Roman"/>
          <w:spacing w:val="-3"/>
          <w:szCs w:val="24"/>
        </w:rPr>
        <w:t>3</w:t>
      </w:r>
      <w:r>
        <w:rPr>
          <w:rFonts w:ascii="Times New Roman" w:hAnsi="Times New Roman"/>
          <w:spacing w:val="-3"/>
          <w:szCs w:val="24"/>
        </w:rPr>
        <w:t>,</w:t>
      </w:r>
      <w:r w:rsidR="0039066B">
        <w:rPr>
          <w:rFonts w:ascii="Times New Roman" w:hAnsi="Times New Roman"/>
          <w:spacing w:val="-3"/>
          <w:szCs w:val="24"/>
        </w:rPr>
        <w:t>929</w:t>
      </w:r>
      <w:r>
        <w:rPr>
          <w:rFonts w:ascii="Times New Roman" w:hAnsi="Times New Roman"/>
          <w:spacing w:val="-3"/>
          <w:szCs w:val="24"/>
        </w:rPr>
        <w:t>.</w:t>
      </w:r>
      <w:r w:rsidR="0039066B">
        <w:rPr>
          <w:rFonts w:ascii="Times New Roman" w:hAnsi="Times New Roman"/>
          <w:spacing w:val="-3"/>
          <w:szCs w:val="24"/>
        </w:rPr>
        <w:t>18</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39066B">
        <w:rPr>
          <w:rFonts w:ascii="Times New Roman" w:hAnsi="Times New Roman"/>
          <w:spacing w:val="-3"/>
          <w:szCs w:val="24"/>
        </w:rPr>
        <w:t>01</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Pr>
          <w:rFonts w:ascii="Times New Roman" w:hAnsi="Times New Roman"/>
          <w:spacing w:val="-3"/>
          <w:szCs w:val="24"/>
        </w:rPr>
        <w:t>1</w:t>
      </w:r>
      <w:r w:rsidRPr="00EF1C24">
        <w:rPr>
          <w:rFonts w:ascii="Times New Roman" w:hAnsi="Times New Roman"/>
          <w:spacing w:val="-3"/>
          <w:szCs w:val="24"/>
        </w:rPr>
        <w:t>/</w:t>
      </w:r>
      <w:r w:rsidR="0039066B">
        <w:rPr>
          <w:rFonts w:ascii="Times New Roman" w:hAnsi="Times New Roman"/>
          <w:spacing w:val="-3"/>
          <w:szCs w:val="24"/>
        </w:rPr>
        <w:t>05</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39066B">
        <w:rPr>
          <w:rFonts w:ascii="Times New Roman" w:hAnsi="Times New Roman"/>
          <w:spacing w:val="-3"/>
          <w:szCs w:val="24"/>
        </w:rPr>
        <w:t>65</w:t>
      </w:r>
      <w:r>
        <w:rPr>
          <w:rFonts w:ascii="Times New Roman" w:hAnsi="Times New Roman"/>
          <w:spacing w:val="-3"/>
          <w:szCs w:val="24"/>
        </w:rPr>
        <w:t>,</w:t>
      </w:r>
      <w:r w:rsidR="0039066B">
        <w:rPr>
          <w:rFonts w:ascii="Times New Roman" w:hAnsi="Times New Roman"/>
          <w:spacing w:val="-3"/>
          <w:szCs w:val="24"/>
        </w:rPr>
        <w:t>339</w:t>
      </w:r>
      <w:r>
        <w:rPr>
          <w:rFonts w:ascii="Times New Roman" w:hAnsi="Times New Roman"/>
          <w:spacing w:val="-3"/>
          <w:szCs w:val="24"/>
        </w:rPr>
        <w:t>.</w:t>
      </w:r>
      <w:r w:rsidR="0039066B">
        <w:rPr>
          <w:rFonts w:ascii="Times New Roman" w:hAnsi="Times New Roman"/>
          <w:spacing w:val="-3"/>
          <w:szCs w:val="24"/>
        </w:rPr>
        <w:t>0</w:t>
      </w:r>
      <w:r>
        <w:rPr>
          <w:rFonts w:ascii="Times New Roman" w:hAnsi="Times New Roman"/>
          <w:spacing w:val="-3"/>
          <w:szCs w:val="24"/>
        </w:rPr>
        <w:t>6</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39066B">
        <w:rPr>
          <w:rFonts w:ascii="Times New Roman" w:hAnsi="Times New Roman"/>
          <w:spacing w:val="-3"/>
          <w:szCs w:val="24"/>
        </w:rPr>
        <w:t>02</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01</w:t>
      </w:r>
      <w:r w:rsidRPr="00EF1C24">
        <w:rPr>
          <w:rFonts w:ascii="Times New Roman" w:hAnsi="Times New Roman"/>
          <w:spacing w:val="-3"/>
          <w:szCs w:val="24"/>
        </w:rPr>
        <w:t>/</w:t>
      </w:r>
      <w:r w:rsidR="0039066B">
        <w:rPr>
          <w:rFonts w:ascii="Times New Roman" w:hAnsi="Times New Roman"/>
          <w:spacing w:val="-3"/>
          <w:szCs w:val="24"/>
        </w:rPr>
        <w:t>19</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r>
      <w:proofErr w:type="spellStart"/>
      <w:r w:rsidRPr="00EF1C24">
        <w:rPr>
          <w:rFonts w:ascii="Times New Roman" w:hAnsi="Times New Roman"/>
          <w:spacing w:val="-3"/>
          <w:szCs w:val="24"/>
        </w:rPr>
        <w:t>Paytime</w:t>
      </w:r>
      <w:proofErr w:type="spellEnd"/>
      <w:r w:rsidRPr="00EF1C24">
        <w:rPr>
          <w:rFonts w:ascii="Times New Roman" w:hAnsi="Times New Roman"/>
          <w:spacing w:val="-3"/>
          <w:szCs w:val="24"/>
        </w:rPr>
        <w:t xml:space="preserv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39066B">
        <w:rPr>
          <w:rFonts w:ascii="Times New Roman" w:hAnsi="Times New Roman"/>
          <w:spacing w:val="-3"/>
          <w:szCs w:val="24"/>
        </w:rPr>
        <w:t>81</w:t>
      </w:r>
      <w:r>
        <w:rPr>
          <w:rFonts w:ascii="Times New Roman" w:hAnsi="Times New Roman"/>
          <w:spacing w:val="-3"/>
          <w:szCs w:val="24"/>
        </w:rPr>
        <w:t>,</w:t>
      </w:r>
      <w:r w:rsidR="0039066B">
        <w:rPr>
          <w:rFonts w:ascii="Times New Roman" w:hAnsi="Times New Roman"/>
          <w:spacing w:val="-3"/>
          <w:szCs w:val="24"/>
        </w:rPr>
        <w:t>378</w:t>
      </w:r>
      <w:r>
        <w:rPr>
          <w:rFonts w:ascii="Times New Roman" w:hAnsi="Times New Roman"/>
          <w:spacing w:val="-3"/>
          <w:szCs w:val="24"/>
        </w:rPr>
        <w:t>.</w:t>
      </w:r>
      <w:r w:rsidR="0039066B">
        <w:rPr>
          <w:rFonts w:ascii="Times New Roman" w:hAnsi="Times New Roman"/>
          <w:spacing w:val="-3"/>
          <w:szCs w:val="24"/>
        </w:rPr>
        <w:t>15</w:t>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1C40C4" w:rsidRPr="00EF1C24">
        <w:rPr>
          <w:rFonts w:ascii="Times New Roman" w:hAnsi="Times New Roman"/>
          <w:spacing w:val="-3"/>
          <w:szCs w:val="24"/>
        </w:rPr>
        <w:t>D. Markel</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2A37B9">
        <w:rPr>
          <w:rFonts w:ascii="Times New Roman" w:hAnsi="Times New Roman"/>
          <w:spacing w:val="-3"/>
          <w:szCs w:val="24"/>
        </w:rPr>
        <w:t>S. Harlacher</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DF1C32" w:rsidRDefault="00DF1C32" w:rsidP="007476F1">
      <w:pPr>
        <w:tabs>
          <w:tab w:val="left" w:pos="0"/>
        </w:tabs>
        <w:suppressAutoHyphens/>
        <w:jc w:val="both"/>
        <w:rPr>
          <w:rFonts w:ascii="Times New Roman" w:hAnsi="Times New Roman"/>
          <w:szCs w:val="24"/>
        </w:rPr>
      </w:pPr>
      <w:r>
        <w:rPr>
          <w:rFonts w:ascii="Times New Roman" w:hAnsi="Times New Roman"/>
          <w:szCs w:val="24"/>
        </w:rPr>
        <w:t xml:space="preserve">Solicitor Herrold presented the Board and Township with </w:t>
      </w:r>
      <w:proofErr w:type="spellStart"/>
      <w:r>
        <w:rPr>
          <w:rFonts w:ascii="Times New Roman" w:hAnsi="Times New Roman"/>
          <w:szCs w:val="24"/>
        </w:rPr>
        <w:t>a</w:t>
      </w:r>
      <w:proofErr w:type="spellEnd"/>
      <w:r>
        <w:rPr>
          <w:rFonts w:ascii="Times New Roman" w:hAnsi="Times New Roman"/>
          <w:szCs w:val="24"/>
        </w:rPr>
        <w:t xml:space="preserve"> plaque containing an original deed from 1833 for purchase of land believed to be in West Manchester Township.</w:t>
      </w:r>
      <w:r w:rsidR="0039066B">
        <w:rPr>
          <w:rFonts w:ascii="Times New Roman" w:hAnsi="Times New Roman"/>
          <w:szCs w:val="24"/>
        </w:rPr>
        <w:t xml:space="preserve">  This was</w:t>
      </w:r>
      <w:r w:rsidR="00836F47">
        <w:rPr>
          <w:rFonts w:ascii="Times New Roman" w:hAnsi="Times New Roman"/>
          <w:szCs w:val="24"/>
        </w:rPr>
        <w:t xml:space="preserve"> </w:t>
      </w:r>
      <w:proofErr w:type="gramStart"/>
      <w:r w:rsidR="00836F47">
        <w:rPr>
          <w:rFonts w:ascii="Times New Roman" w:hAnsi="Times New Roman"/>
          <w:szCs w:val="24"/>
        </w:rPr>
        <w:t xml:space="preserve">presented </w:t>
      </w:r>
      <w:r w:rsidR="0039066B">
        <w:rPr>
          <w:rFonts w:ascii="Times New Roman" w:hAnsi="Times New Roman"/>
          <w:szCs w:val="24"/>
        </w:rPr>
        <w:t xml:space="preserve"> in</w:t>
      </w:r>
      <w:proofErr w:type="gramEnd"/>
      <w:r w:rsidR="0039066B">
        <w:rPr>
          <w:rFonts w:ascii="Times New Roman" w:hAnsi="Times New Roman"/>
          <w:szCs w:val="24"/>
        </w:rPr>
        <w:t xml:space="preserve"> appreciation of </w:t>
      </w:r>
      <w:r w:rsidR="00836F47">
        <w:rPr>
          <w:rFonts w:ascii="Times New Roman" w:hAnsi="Times New Roman"/>
          <w:szCs w:val="24"/>
        </w:rPr>
        <w:t xml:space="preserve">the township </w:t>
      </w:r>
      <w:r w:rsidR="0039066B">
        <w:rPr>
          <w:rFonts w:ascii="Times New Roman" w:hAnsi="Times New Roman"/>
          <w:szCs w:val="24"/>
        </w:rPr>
        <w:t>being one of his</w:t>
      </w:r>
      <w:r w:rsidR="00836F47">
        <w:rPr>
          <w:rFonts w:ascii="Times New Roman" w:hAnsi="Times New Roman"/>
          <w:szCs w:val="24"/>
        </w:rPr>
        <w:t xml:space="preserve"> </w:t>
      </w:r>
      <w:r w:rsidR="00A409DD">
        <w:rPr>
          <w:rFonts w:ascii="Times New Roman" w:hAnsi="Times New Roman"/>
          <w:szCs w:val="24"/>
        </w:rPr>
        <w:t>longest clients.</w:t>
      </w:r>
    </w:p>
    <w:p w:rsidR="002A37B9" w:rsidRDefault="002A37B9"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6F2AEF">
        <w:rPr>
          <w:rFonts w:ascii="Times New Roman" w:hAnsi="Times New Roman"/>
          <w:spacing w:val="-3"/>
          <w:szCs w:val="24"/>
        </w:rPr>
        <w:t>34</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6F2AEF">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6F2AEF">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1715"/>
    <w:multiLevelType w:val="hybridMultilevel"/>
    <w:tmpl w:val="4BB00FE4"/>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1401D1"/>
    <w:multiLevelType w:val="hybridMultilevel"/>
    <w:tmpl w:val="3BC2E496"/>
    <w:lvl w:ilvl="0" w:tplc="EC285636">
      <w:start w:val="1"/>
      <w:numFmt w:val="decimal"/>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B352F"/>
    <w:multiLevelType w:val="hybridMultilevel"/>
    <w:tmpl w:val="73749D8E"/>
    <w:lvl w:ilvl="0" w:tplc="711CC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13279"/>
    <w:multiLevelType w:val="hybridMultilevel"/>
    <w:tmpl w:val="16AE7846"/>
    <w:lvl w:ilvl="0" w:tplc="3D24FE38">
      <w:start w:val="1"/>
      <w:numFmt w:val="upperLetter"/>
      <w:lvlText w:val="%1."/>
      <w:lvlJc w:val="left"/>
      <w:pPr>
        <w:ind w:left="1080" w:hanging="360"/>
      </w:pPr>
      <w:rPr>
        <w:rFonts w:ascii="Times New Roman" w:hAnsi="Times New Roman" w:cs="Times New Roman" w:hint="default"/>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206F"/>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46BE"/>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E9D"/>
    <w:rsid w:val="00317A82"/>
    <w:rsid w:val="003223A5"/>
    <w:rsid w:val="00323328"/>
    <w:rsid w:val="003255D2"/>
    <w:rsid w:val="003305BB"/>
    <w:rsid w:val="003311A4"/>
    <w:rsid w:val="0033557F"/>
    <w:rsid w:val="00347CEB"/>
    <w:rsid w:val="00351C92"/>
    <w:rsid w:val="003529A0"/>
    <w:rsid w:val="003574EB"/>
    <w:rsid w:val="0037280C"/>
    <w:rsid w:val="00374D1F"/>
    <w:rsid w:val="003755AA"/>
    <w:rsid w:val="00383D20"/>
    <w:rsid w:val="0039066B"/>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34D"/>
    <w:rsid w:val="003E3C5F"/>
    <w:rsid w:val="003F152F"/>
    <w:rsid w:val="003F2C15"/>
    <w:rsid w:val="003F3B4A"/>
    <w:rsid w:val="003F4D4B"/>
    <w:rsid w:val="004028B1"/>
    <w:rsid w:val="004036D8"/>
    <w:rsid w:val="00406F4B"/>
    <w:rsid w:val="00410A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69DE"/>
    <w:rsid w:val="00477393"/>
    <w:rsid w:val="00481E27"/>
    <w:rsid w:val="00490BC8"/>
    <w:rsid w:val="004B4C63"/>
    <w:rsid w:val="004B6415"/>
    <w:rsid w:val="004C5CD6"/>
    <w:rsid w:val="004D5A08"/>
    <w:rsid w:val="004D6681"/>
    <w:rsid w:val="004D69E3"/>
    <w:rsid w:val="004E1444"/>
    <w:rsid w:val="004F0B9D"/>
    <w:rsid w:val="004F4978"/>
    <w:rsid w:val="00502EAE"/>
    <w:rsid w:val="005043F5"/>
    <w:rsid w:val="00510A48"/>
    <w:rsid w:val="00510C50"/>
    <w:rsid w:val="00517132"/>
    <w:rsid w:val="005212FD"/>
    <w:rsid w:val="00524471"/>
    <w:rsid w:val="00530533"/>
    <w:rsid w:val="00535F58"/>
    <w:rsid w:val="0053640C"/>
    <w:rsid w:val="005402C2"/>
    <w:rsid w:val="00540D95"/>
    <w:rsid w:val="00547C28"/>
    <w:rsid w:val="00550092"/>
    <w:rsid w:val="00562D15"/>
    <w:rsid w:val="00567C1F"/>
    <w:rsid w:val="00576AAC"/>
    <w:rsid w:val="00583B35"/>
    <w:rsid w:val="00583C10"/>
    <w:rsid w:val="00587A02"/>
    <w:rsid w:val="00594C00"/>
    <w:rsid w:val="005A3F79"/>
    <w:rsid w:val="005B020C"/>
    <w:rsid w:val="005B1993"/>
    <w:rsid w:val="005B4F1C"/>
    <w:rsid w:val="005B6486"/>
    <w:rsid w:val="005B65A5"/>
    <w:rsid w:val="005C2451"/>
    <w:rsid w:val="005C3CA4"/>
    <w:rsid w:val="005D4040"/>
    <w:rsid w:val="005D4624"/>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802F4E"/>
    <w:rsid w:val="00806011"/>
    <w:rsid w:val="00807F7A"/>
    <w:rsid w:val="008156FB"/>
    <w:rsid w:val="00816FD5"/>
    <w:rsid w:val="008206A8"/>
    <w:rsid w:val="008244CD"/>
    <w:rsid w:val="008349AD"/>
    <w:rsid w:val="00836F47"/>
    <w:rsid w:val="008404F7"/>
    <w:rsid w:val="00841505"/>
    <w:rsid w:val="00842863"/>
    <w:rsid w:val="00843258"/>
    <w:rsid w:val="00850279"/>
    <w:rsid w:val="008538C8"/>
    <w:rsid w:val="0085490B"/>
    <w:rsid w:val="00860435"/>
    <w:rsid w:val="008629ED"/>
    <w:rsid w:val="00870DF3"/>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FB7"/>
    <w:rsid w:val="008E0A6E"/>
    <w:rsid w:val="008E381B"/>
    <w:rsid w:val="008E3ACF"/>
    <w:rsid w:val="008E3CAE"/>
    <w:rsid w:val="008E54E5"/>
    <w:rsid w:val="008E6CF4"/>
    <w:rsid w:val="008F1864"/>
    <w:rsid w:val="008F399C"/>
    <w:rsid w:val="008F6597"/>
    <w:rsid w:val="00916E42"/>
    <w:rsid w:val="00917C88"/>
    <w:rsid w:val="009212BD"/>
    <w:rsid w:val="0092187E"/>
    <w:rsid w:val="00943FF7"/>
    <w:rsid w:val="00944F43"/>
    <w:rsid w:val="00952047"/>
    <w:rsid w:val="00956CB3"/>
    <w:rsid w:val="00963546"/>
    <w:rsid w:val="00963922"/>
    <w:rsid w:val="00963F01"/>
    <w:rsid w:val="009733ED"/>
    <w:rsid w:val="00976F77"/>
    <w:rsid w:val="009803C8"/>
    <w:rsid w:val="00981EDA"/>
    <w:rsid w:val="00987D41"/>
    <w:rsid w:val="00990391"/>
    <w:rsid w:val="00993AED"/>
    <w:rsid w:val="00996D0E"/>
    <w:rsid w:val="009A05D8"/>
    <w:rsid w:val="009A0B73"/>
    <w:rsid w:val="009A35BA"/>
    <w:rsid w:val="009A642C"/>
    <w:rsid w:val="009A65EC"/>
    <w:rsid w:val="009B6BB4"/>
    <w:rsid w:val="009C200B"/>
    <w:rsid w:val="009D369C"/>
    <w:rsid w:val="009D3B72"/>
    <w:rsid w:val="009D4470"/>
    <w:rsid w:val="009D74BB"/>
    <w:rsid w:val="009E1445"/>
    <w:rsid w:val="009E7FCA"/>
    <w:rsid w:val="009F1F9F"/>
    <w:rsid w:val="009F4152"/>
    <w:rsid w:val="009F69A7"/>
    <w:rsid w:val="009F704F"/>
    <w:rsid w:val="00A00166"/>
    <w:rsid w:val="00A01415"/>
    <w:rsid w:val="00A01AED"/>
    <w:rsid w:val="00A035B5"/>
    <w:rsid w:val="00A125CD"/>
    <w:rsid w:val="00A15C8B"/>
    <w:rsid w:val="00A171DA"/>
    <w:rsid w:val="00A31696"/>
    <w:rsid w:val="00A33B0B"/>
    <w:rsid w:val="00A35122"/>
    <w:rsid w:val="00A353A9"/>
    <w:rsid w:val="00A409DD"/>
    <w:rsid w:val="00A413D2"/>
    <w:rsid w:val="00A44C8E"/>
    <w:rsid w:val="00A463B5"/>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0B9B"/>
    <w:rsid w:val="00B7147D"/>
    <w:rsid w:val="00B72730"/>
    <w:rsid w:val="00B727BB"/>
    <w:rsid w:val="00B745DD"/>
    <w:rsid w:val="00B772E3"/>
    <w:rsid w:val="00B77F28"/>
    <w:rsid w:val="00B80C3E"/>
    <w:rsid w:val="00B826D0"/>
    <w:rsid w:val="00B853F8"/>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1C30"/>
    <w:rsid w:val="00C63F4E"/>
    <w:rsid w:val="00C67620"/>
    <w:rsid w:val="00C709EB"/>
    <w:rsid w:val="00C7122F"/>
    <w:rsid w:val="00C729D8"/>
    <w:rsid w:val="00C757C4"/>
    <w:rsid w:val="00C773C7"/>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35F6"/>
    <w:rsid w:val="00DF74B6"/>
    <w:rsid w:val="00E02B32"/>
    <w:rsid w:val="00E04B55"/>
    <w:rsid w:val="00E05895"/>
    <w:rsid w:val="00E124EA"/>
    <w:rsid w:val="00E141DD"/>
    <w:rsid w:val="00E21474"/>
    <w:rsid w:val="00E23044"/>
    <w:rsid w:val="00E35874"/>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0F27"/>
    <w:rsid w:val="00F91428"/>
    <w:rsid w:val="00F96304"/>
    <w:rsid w:val="00F972A3"/>
    <w:rsid w:val="00FA5438"/>
    <w:rsid w:val="00FB49D7"/>
    <w:rsid w:val="00FB532A"/>
    <w:rsid w:val="00FC0969"/>
    <w:rsid w:val="00FC20DA"/>
    <w:rsid w:val="00FC22A1"/>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C41EF4D"/>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5B30-3D96-4513-AA1F-F7239128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6</cp:revision>
  <cp:lastPrinted>2017-06-16T14:16:00Z</cp:lastPrinted>
  <dcterms:created xsi:type="dcterms:W3CDTF">2019-01-25T19:55:00Z</dcterms:created>
  <dcterms:modified xsi:type="dcterms:W3CDTF">2019-01-30T20:50:00Z</dcterms:modified>
</cp:coreProperties>
</file>