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689" w:rsidRPr="005A0689" w:rsidRDefault="005A0689" w:rsidP="005A0689">
      <w:pPr>
        <w:spacing w:after="288" w:line="360" w:lineRule="auto"/>
        <w:rPr>
          <w:rFonts w:ascii="Trebuchet MS" w:eastAsia="Times New Roman" w:hAnsi="Trebuchet MS" w:cs="Arial"/>
          <w:color w:val="000000"/>
        </w:rPr>
      </w:pPr>
      <w:bookmarkStart w:id="0" w:name="_GoBack"/>
      <w:bookmarkEnd w:id="0"/>
      <w:r w:rsidRPr="005A0689">
        <w:rPr>
          <w:rFonts w:ascii="Trebuchet MS" w:eastAsia="Times New Roman" w:hAnsi="Trebuchet MS" w:cs="Arial"/>
          <w:b/>
          <w:bCs/>
          <w:color w:val="000000"/>
        </w:rPr>
        <w:t>Today’s Recycling CRISIS:</w:t>
      </w:r>
    </w:p>
    <w:p w:rsidR="005A0689" w:rsidRPr="005A0689" w:rsidRDefault="005A0689" w:rsidP="005A0689">
      <w:pPr>
        <w:spacing w:after="288" w:line="360" w:lineRule="auto"/>
        <w:rPr>
          <w:rFonts w:ascii="Trebuchet MS" w:eastAsia="Times New Roman" w:hAnsi="Trebuchet MS" w:cs="Arial"/>
          <w:color w:val="000000"/>
        </w:rPr>
      </w:pPr>
      <w:r w:rsidRPr="005A0689">
        <w:rPr>
          <w:rFonts w:ascii="Trebuchet MS" w:eastAsia="Times New Roman" w:hAnsi="Trebuchet MS" w:cs="Arial"/>
          <w:color w:val="000000"/>
        </w:rPr>
        <w:t>China is the world’s largest buyer of recyclable material. The Chinese government recently imposed new rules severely restricting the levels of contamination allowed in the recyclable material they accept. These changes have had catastrophic consequences on the recycling industry in the US and globally.  For example, bales of mixed paper were allowed to have approximately </w:t>
      </w:r>
      <w:r w:rsidRPr="005A0689">
        <w:rPr>
          <w:rFonts w:ascii="Trebuchet MS" w:eastAsia="Times New Roman" w:hAnsi="Trebuchet MS" w:cs="Arial"/>
          <w:b/>
          <w:bCs/>
          <w:color w:val="000000"/>
        </w:rPr>
        <w:t>5% contamination in them, or 92 pounds of trash, in </w:t>
      </w:r>
      <w:proofErr w:type="gramStart"/>
      <w:r w:rsidRPr="005A0689">
        <w:rPr>
          <w:rFonts w:ascii="Trebuchet MS" w:eastAsia="Times New Roman" w:hAnsi="Trebuchet MS" w:cs="Arial"/>
          <w:b/>
          <w:bCs/>
          <w:color w:val="000000"/>
        </w:rPr>
        <w:t>a</w:t>
      </w:r>
      <w:proofErr w:type="gramEnd"/>
      <w:r w:rsidRPr="005A0689">
        <w:rPr>
          <w:rFonts w:ascii="Trebuchet MS" w:eastAsia="Times New Roman" w:hAnsi="Trebuchet MS" w:cs="Arial"/>
          <w:b/>
          <w:bCs/>
          <w:color w:val="000000"/>
        </w:rPr>
        <w:t> 1,850 pound bale of recycled paper.</w:t>
      </w:r>
      <w:r w:rsidRPr="005A0689">
        <w:rPr>
          <w:rFonts w:ascii="Trebuchet MS" w:eastAsia="Times New Roman" w:hAnsi="Trebuchet MS" w:cs="Arial"/>
          <w:color w:val="000000"/>
        </w:rPr>
        <w:t xml:space="preserve"> Beginning in 2018, China changed those restrictions to a</w:t>
      </w:r>
      <w:r w:rsidRPr="005A0689">
        <w:rPr>
          <w:rFonts w:ascii="Trebuchet MS" w:eastAsia="Times New Roman" w:hAnsi="Trebuchet MS" w:cs="Arial"/>
          <w:b/>
          <w:bCs/>
          <w:color w:val="000000"/>
        </w:rPr>
        <w:t> 0.5% contamination rate, or 9 pounds of trash in </w:t>
      </w:r>
      <w:proofErr w:type="gramStart"/>
      <w:r w:rsidRPr="005A0689">
        <w:rPr>
          <w:rFonts w:ascii="Trebuchet MS" w:eastAsia="Times New Roman" w:hAnsi="Trebuchet MS" w:cs="Arial"/>
          <w:b/>
          <w:bCs/>
          <w:color w:val="000000"/>
        </w:rPr>
        <w:t>a</w:t>
      </w:r>
      <w:proofErr w:type="gramEnd"/>
      <w:r w:rsidRPr="005A0689">
        <w:rPr>
          <w:rFonts w:ascii="Trebuchet MS" w:eastAsia="Times New Roman" w:hAnsi="Trebuchet MS" w:cs="Arial"/>
          <w:b/>
          <w:bCs/>
          <w:color w:val="000000"/>
        </w:rPr>
        <w:t> 1,850 pound bale of recycled paper</w:t>
      </w:r>
      <w:r w:rsidRPr="005A0689">
        <w:rPr>
          <w:rFonts w:ascii="Trebuchet MS" w:eastAsia="Times New Roman" w:hAnsi="Trebuchet MS" w:cs="Arial"/>
          <w:color w:val="000000"/>
        </w:rPr>
        <w:t>.  Consequently, recyclers are now having a difficult time meeting these requirements and a lack of US-based end users is complicating this problem.</w:t>
      </w:r>
    </w:p>
    <w:p w:rsidR="005A0689" w:rsidRPr="005A0689" w:rsidRDefault="005A0689" w:rsidP="005A0689">
      <w:pPr>
        <w:spacing w:after="288" w:line="360" w:lineRule="auto"/>
        <w:rPr>
          <w:rFonts w:ascii="Trebuchet MS" w:eastAsia="Times New Roman" w:hAnsi="Trebuchet MS" w:cs="Arial"/>
          <w:color w:val="000000"/>
        </w:rPr>
      </w:pPr>
      <w:r w:rsidRPr="005A0689">
        <w:rPr>
          <w:rFonts w:ascii="Trebuchet MS" w:eastAsia="Times New Roman" w:hAnsi="Trebuchet MS" w:cs="Arial"/>
          <w:b/>
          <w:bCs/>
          <w:color w:val="000000"/>
        </w:rPr>
        <w:t>What is contamination?</w:t>
      </w:r>
      <w:r w:rsidRPr="005A0689">
        <w:rPr>
          <w:rFonts w:ascii="Trebuchet MS" w:eastAsia="Times New Roman" w:hAnsi="Trebuchet MS" w:cs="Arial"/>
          <w:color w:val="000000"/>
        </w:rPr>
        <w:br/>
        <w:t>Contamination is any non-recyclable item (trash) that gets mixed into a bale of recyclable material. When bales of recyclables arrive in China, they are cut open and sorted through. Items such as plastic bags, clothing, medical waste, Christmas lights and any other non-recyclable items are considered “contamination.”</w:t>
      </w:r>
    </w:p>
    <w:p w:rsidR="005A0689" w:rsidRPr="005A0689" w:rsidRDefault="005A0689" w:rsidP="005A0689">
      <w:pPr>
        <w:spacing w:after="288" w:line="360" w:lineRule="auto"/>
        <w:rPr>
          <w:rFonts w:ascii="Trebuchet MS" w:eastAsia="Times New Roman" w:hAnsi="Trebuchet MS" w:cs="Arial"/>
          <w:color w:val="000000"/>
        </w:rPr>
      </w:pPr>
      <w:r w:rsidRPr="005A0689">
        <w:rPr>
          <w:rFonts w:ascii="Trebuchet MS" w:eastAsia="Times New Roman" w:hAnsi="Trebuchet MS" w:cs="Arial"/>
          <w:b/>
          <w:bCs/>
          <w:color w:val="000000"/>
        </w:rPr>
        <w:t>What can residents do to Reduce Contamination of Recyclables?   Educate yourself</w:t>
      </w:r>
      <w:r w:rsidRPr="005A0689">
        <w:rPr>
          <w:rFonts w:ascii="Trebuchet MS" w:eastAsia="Times New Roman" w:hAnsi="Trebuchet MS" w:cs="Arial"/>
          <w:color w:val="000000"/>
        </w:rPr>
        <w:t xml:space="preserve"> on what items your waste hauler accepts for recycling.  Do </w:t>
      </w:r>
      <w:r w:rsidRPr="005A0689">
        <w:rPr>
          <w:rFonts w:ascii="Trebuchet MS" w:eastAsia="Times New Roman" w:hAnsi="Trebuchet MS" w:cs="Arial"/>
          <w:b/>
          <w:bCs/>
          <w:color w:val="000000"/>
        </w:rPr>
        <w:t>not</w:t>
      </w:r>
      <w:r w:rsidRPr="005A0689">
        <w:rPr>
          <w:rFonts w:ascii="Trebuchet MS" w:eastAsia="Times New Roman" w:hAnsi="Trebuchet MS" w:cs="Arial"/>
          <w:color w:val="000000"/>
        </w:rPr>
        <w:t xml:space="preserve"> throw items in the recycle bin unless you know for sure it is recyclable. </w:t>
      </w:r>
      <w:r w:rsidRPr="005A0689">
        <w:rPr>
          <w:rFonts w:ascii="Trebuchet MS" w:eastAsia="Times New Roman" w:hAnsi="Trebuchet MS" w:cs="Arial"/>
          <w:b/>
          <w:bCs/>
          <w:color w:val="000000"/>
        </w:rPr>
        <w:t xml:space="preserve">When </w:t>
      </w:r>
      <w:proofErr w:type="gramStart"/>
      <w:r w:rsidRPr="005A0689">
        <w:rPr>
          <w:rFonts w:ascii="Trebuchet MS" w:eastAsia="Times New Roman" w:hAnsi="Trebuchet MS" w:cs="Arial"/>
          <w:b/>
          <w:bCs/>
          <w:color w:val="000000"/>
        </w:rPr>
        <w:t>In</w:t>
      </w:r>
      <w:proofErr w:type="gramEnd"/>
      <w:r w:rsidRPr="005A0689">
        <w:rPr>
          <w:rFonts w:ascii="Trebuchet MS" w:eastAsia="Times New Roman" w:hAnsi="Trebuchet MS" w:cs="Arial"/>
          <w:b/>
          <w:bCs/>
          <w:color w:val="000000"/>
        </w:rPr>
        <w:t xml:space="preserve"> Doubt, Throw It Out!  </w:t>
      </w:r>
      <w:r w:rsidRPr="005A0689">
        <w:rPr>
          <w:rFonts w:ascii="Trebuchet MS" w:eastAsia="Times New Roman" w:hAnsi="Trebuchet MS" w:cs="Arial"/>
          <w:color w:val="000000"/>
        </w:rPr>
        <w:t>Make sure that</w:t>
      </w:r>
      <w:r w:rsidRPr="005A0689">
        <w:rPr>
          <w:rFonts w:ascii="Trebuchet MS" w:eastAsia="Times New Roman" w:hAnsi="Trebuchet MS" w:cs="Arial"/>
          <w:b/>
          <w:bCs/>
          <w:color w:val="000000"/>
        </w:rPr>
        <w:t> wet, non-recyclable items are disposed of in the garbage.</w:t>
      </w:r>
    </w:p>
    <w:p w:rsidR="005A0689" w:rsidRPr="005A0689" w:rsidRDefault="005A0689" w:rsidP="005A0689">
      <w:pPr>
        <w:spacing w:after="288" w:line="360" w:lineRule="auto"/>
        <w:rPr>
          <w:rFonts w:ascii="Trebuchet MS" w:eastAsia="Times New Roman" w:hAnsi="Trebuchet MS" w:cs="Arial"/>
          <w:color w:val="000000"/>
        </w:rPr>
      </w:pPr>
      <w:r w:rsidRPr="005A0689">
        <w:rPr>
          <w:rFonts w:ascii="Trebuchet MS" w:eastAsia="Times New Roman" w:hAnsi="Trebuchet MS" w:cs="Arial"/>
          <w:b/>
          <w:bCs/>
          <w:color w:val="000000"/>
        </w:rPr>
        <w:t>ACCEPTABLE ITEMS</w:t>
      </w:r>
      <w:r w:rsidRPr="005A0689">
        <w:rPr>
          <w:rFonts w:ascii="Trebuchet MS" w:eastAsia="Times New Roman" w:hAnsi="Trebuchet MS" w:cs="Arial"/>
          <w:color w:val="000000"/>
        </w:rPr>
        <w:br/>
      </w:r>
      <w:r w:rsidRPr="005A0689">
        <w:rPr>
          <w:rFonts w:ascii="Trebuchet MS" w:eastAsia="Times New Roman" w:hAnsi="Trebuchet MS" w:cs="Arial"/>
          <w:b/>
          <w:bCs/>
          <w:color w:val="000000"/>
        </w:rPr>
        <w:t>Glass:</w:t>
      </w:r>
      <w:r w:rsidRPr="005A0689">
        <w:rPr>
          <w:rFonts w:ascii="Trebuchet MS" w:eastAsia="Times New Roman" w:hAnsi="Trebuchet MS" w:cs="Arial"/>
          <w:color w:val="000000"/>
        </w:rPr>
        <w:br/>
        <w:t>• Clear, blue, brown and green glass food &amp; beverage containers</w:t>
      </w:r>
      <w:r w:rsidRPr="005A0689">
        <w:rPr>
          <w:rFonts w:ascii="Trebuchet MS" w:eastAsia="Times New Roman" w:hAnsi="Trebuchet MS" w:cs="Arial"/>
          <w:color w:val="000000"/>
        </w:rPr>
        <w:br/>
        <w:t>√ Rinse thoroughly to ensure they are free of contaminants and residue.</w:t>
      </w:r>
      <w:r w:rsidRPr="005A0689">
        <w:rPr>
          <w:rFonts w:ascii="Trebuchet MS" w:eastAsia="Times New Roman" w:hAnsi="Trebuchet MS" w:cs="Arial"/>
          <w:color w:val="000000"/>
        </w:rPr>
        <w:br/>
        <w:t>√ Remove caps or lids and dispose of them in the trash.</w:t>
      </w:r>
      <w:r w:rsidRPr="005A0689">
        <w:rPr>
          <w:rFonts w:ascii="Trebuchet MS" w:eastAsia="Times New Roman" w:hAnsi="Trebuchet MS" w:cs="Arial"/>
          <w:color w:val="000000"/>
        </w:rPr>
        <w:br/>
        <w:t>√ It is not necessary to remove labels and neck rings</w:t>
      </w:r>
    </w:p>
    <w:p w:rsidR="005A0689" w:rsidRPr="005A0689" w:rsidRDefault="005A0689" w:rsidP="005A0689">
      <w:pPr>
        <w:spacing w:after="288" w:line="360" w:lineRule="auto"/>
        <w:rPr>
          <w:rFonts w:ascii="Trebuchet MS" w:eastAsia="Times New Roman" w:hAnsi="Trebuchet MS" w:cs="Arial"/>
          <w:color w:val="000000"/>
        </w:rPr>
      </w:pPr>
      <w:r w:rsidRPr="005A0689">
        <w:rPr>
          <w:rFonts w:ascii="Trebuchet MS" w:eastAsia="Times New Roman" w:hAnsi="Trebuchet MS" w:cs="Arial"/>
          <w:b/>
          <w:bCs/>
          <w:color w:val="000000"/>
        </w:rPr>
        <w:t>Metal:</w:t>
      </w:r>
      <w:r w:rsidRPr="005A0689">
        <w:rPr>
          <w:rFonts w:ascii="Trebuchet MS" w:eastAsia="Times New Roman" w:hAnsi="Trebuchet MS" w:cs="Arial"/>
          <w:color w:val="000000"/>
        </w:rPr>
        <w:br/>
        <w:t>• Aluminum beverage cans</w:t>
      </w:r>
      <w:r w:rsidRPr="005A0689">
        <w:rPr>
          <w:rFonts w:ascii="Trebuchet MS" w:eastAsia="Times New Roman" w:hAnsi="Trebuchet MS" w:cs="Arial"/>
          <w:color w:val="000000"/>
        </w:rPr>
        <w:br/>
        <w:t>• Steel and bi-metal food &amp; beverage cans</w:t>
      </w:r>
      <w:r w:rsidRPr="005A0689">
        <w:rPr>
          <w:rFonts w:ascii="Trebuchet MS" w:eastAsia="Times New Roman" w:hAnsi="Trebuchet MS" w:cs="Arial"/>
          <w:color w:val="000000"/>
        </w:rPr>
        <w:br/>
        <w:t>√ Rinse thoroughly to ensure they are free of contaminants and residue.</w:t>
      </w:r>
      <w:r w:rsidRPr="005A0689">
        <w:rPr>
          <w:rFonts w:ascii="Trebuchet MS" w:eastAsia="Times New Roman" w:hAnsi="Trebuchet MS" w:cs="Arial"/>
          <w:color w:val="000000"/>
        </w:rPr>
        <w:br/>
      </w:r>
      <w:r w:rsidRPr="005A0689">
        <w:rPr>
          <w:rFonts w:ascii="Trebuchet MS" w:eastAsia="Times New Roman" w:hAnsi="Trebuchet MS" w:cs="Arial"/>
          <w:color w:val="000000"/>
        </w:rPr>
        <w:lastRenderedPageBreak/>
        <w:t>√ Remove caps or lids and dispose of them in the trash.</w:t>
      </w:r>
      <w:r w:rsidRPr="005A0689">
        <w:rPr>
          <w:rFonts w:ascii="Trebuchet MS" w:eastAsia="Times New Roman" w:hAnsi="Trebuchet MS" w:cs="Arial"/>
          <w:color w:val="000000"/>
        </w:rPr>
        <w:br/>
        <w:t>√ It is not necessary to remove labels</w:t>
      </w:r>
    </w:p>
    <w:p w:rsidR="005A0689" w:rsidRPr="005A0689" w:rsidRDefault="005A0689" w:rsidP="005A0689">
      <w:pPr>
        <w:spacing w:after="288" w:line="360" w:lineRule="auto"/>
        <w:rPr>
          <w:rFonts w:ascii="Trebuchet MS" w:eastAsia="Times New Roman" w:hAnsi="Trebuchet MS" w:cs="Arial"/>
          <w:color w:val="000000"/>
        </w:rPr>
      </w:pPr>
      <w:r w:rsidRPr="005A0689">
        <w:rPr>
          <w:rFonts w:ascii="Trebuchet MS" w:eastAsia="Times New Roman" w:hAnsi="Trebuchet MS" w:cs="Arial"/>
          <w:b/>
          <w:bCs/>
          <w:color w:val="000000"/>
        </w:rPr>
        <w:t>Plastic:</w:t>
      </w:r>
      <w:r w:rsidRPr="005A0689">
        <w:rPr>
          <w:rFonts w:ascii="Trebuchet MS" w:eastAsia="Times New Roman" w:hAnsi="Trebuchet MS" w:cs="Arial"/>
          <w:color w:val="000000"/>
        </w:rPr>
        <w:br/>
        <w:t>• Plastic containers #1, #2 and #5 with a neck</w:t>
      </w:r>
      <w:r w:rsidRPr="005A0689">
        <w:rPr>
          <w:rFonts w:ascii="Trebuchet MS" w:eastAsia="Times New Roman" w:hAnsi="Trebuchet MS" w:cs="Arial"/>
          <w:color w:val="000000"/>
        </w:rPr>
        <w:br/>
        <w:t>√ Rinse thoroughly to ensure they are free of contaminants and residue.</w:t>
      </w:r>
      <w:r w:rsidRPr="005A0689">
        <w:rPr>
          <w:rFonts w:ascii="Trebuchet MS" w:eastAsia="Times New Roman" w:hAnsi="Trebuchet MS" w:cs="Arial"/>
          <w:color w:val="000000"/>
        </w:rPr>
        <w:br/>
        <w:t>√ Remove caps or lids and dispose of them in the trash.</w:t>
      </w:r>
      <w:r w:rsidRPr="005A0689">
        <w:rPr>
          <w:rFonts w:ascii="Trebuchet MS" w:eastAsia="Times New Roman" w:hAnsi="Trebuchet MS" w:cs="Arial"/>
          <w:color w:val="000000"/>
        </w:rPr>
        <w:br/>
        <w:t>√ It is not necessary to remove labels and neck rings</w:t>
      </w:r>
    </w:p>
    <w:p w:rsidR="005A0689" w:rsidRPr="005A0689" w:rsidRDefault="005A0689" w:rsidP="005A0689">
      <w:pPr>
        <w:spacing w:after="288" w:line="360" w:lineRule="auto"/>
        <w:rPr>
          <w:rFonts w:ascii="Trebuchet MS" w:eastAsia="Times New Roman" w:hAnsi="Trebuchet MS" w:cs="Arial"/>
          <w:color w:val="000000"/>
        </w:rPr>
      </w:pPr>
      <w:r w:rsidRPr="005A0689">
        <w:rPr>
          <w:rFonts w:ascii="Trebuchet MS" w:eastAsia="Times New Roman" w:hAnsi="Trebuchet MS" w:cs="Arial"/>
          <w:b/>
          <w:bCs/>
          <w:color w:val="000000"/>
        </w:rPr>
        <w:t>Cardboard, Newspaper and Cartons:</w:t>
      </w:r>
      <w:r w:rsidRPr="005A0689">
        <w:rPr>
          <w:rFonts w:ascii="Trebuchet MS" w:eastAsia="Times New Roman" w:hAnsi="Trebuchet MS" w:cs="Arial"/>
          <w:color w:val="000000"/>
        </w:rPr>
        <w:br/>
        <w:t>• All sizes of cardboard boxes dry and flattened.</w:t>
      </w:r>
    </w:p>
    <w:p w:rsidR="005A0689" w:rsidRPr="005A0689" w:rsidRDefault="005A0689" w:rsidP="005A0689">
      <w:pPr>
        <w:spacing w:after="288" w:line="360" w:lineRule="auto"/>
        <w:rPr>
          <w:rFonts w:ascii="Trebuchet MS" w:eastAsia="Times New Roman" w:hAnsi="Trebuchet MS" w:cs="Arial"/>
          <w:color w:val="000000"/>
        </w:rPr>
      </w:pPr>
      <w:r w:rsidRPr="005A0689">
        <w:rPr>
          <w:rFonts w:ascii="Trebuchet MS" w:eastAsia="Times New Roman" w:hAnsi="Trebuchet MS" w:cs="Arial"/>
          <w:color w:val="000000"/>
        </w:rPr>
        <w:t>• Shelf-stable and refrigerated food and beverage cartons (rinse cartons and remove and dispose of caps).</w:t>
      </w:r>
      <w:r w:rsidRPr="005A0689">
        <w:rPr>
          <w:rFonts w:ascii="Trebuchet MS" w:eastAsia="Times New Roman" w:hAnsi="Trebuchet MS" w:cs="Arial"/>
          <w:color w:val="000000"/>
        </w:rPr>
        <w:br/>
        <w:t>• Newspapers.</w:t>
      </w:r>
      <w:r w:rsidRPr="005A0689">
        <w:rPr>
          <w:rFonts w:ascii="Trebuchet MS" w:eastAsia="Times New Roman" w:hAnsi="Trebuchet MS" w:cs="Arial"/>
          <w:color w:val="000000"/>
        </w:rPr>
        <w:br/>
        <w:t>√ Remove packaging (Styrofoam “peanuts,” plastic bubble wrap, liners, etc.).</w:t>
      </w:r>
      <w:r w:rsidRPr="005A0689">
        <w:rPr>
          <w:rFonts w:ascii="Trebuchet MS" w:eastAsia="Times New Roman" w:hAnsi="Trebuchet MS" w:cs="Arial"/>
          <w:color w:val="000000"/>
        </w:rPr>
        <w:br/>
        <w:t>√ Break down and flatten ALL boxes.</w:t>
      </w:r>
    </w:p>
    <w:p w:rsidR="005A0689" w:rsidRPr="005A0689" w:rsidRDefault="005A0689" w:rsidP="005A0689">
      <w:pPr>
        <w:spacing w:after="288" w:line="360" w:lineRule="auto"/>
        <w:rPr>
          <w:rFonts w:ascii="Trebuchet MS" w:eastAsia="Times New Roman" w:hAnsi="Trebuchet MS" w:cs="Arial"/>
          <w:color w:val="000000"/>
        </w:rPr>
      </w:pPr>
      <w:r w:rsidRPr="005A0689">
        <w:rPr>
          <w:rFonts w:ascii="Trebuchet MS" w:eastAsia="Times New Roman" w:hAnsi="Trebuchet MS" w:cs="Arial"/>
          <w:b/>
          <w:bCs/>
          <w:color w:val="000000"/>
        </w:rPr>
        <w:t>Clothing and Shoes:</w:t>
      </w:r>
      <w:r w:rsidRPr="005A0689">
        <w:rPr>
          <w:rFonts w:ascii="Trebuchet MS" w:eastAsia="Times New Roman" w:hAnsi="Trebuchet MS" w:cs="Arial"/>
          <w:color w:val="000000"/>
        </w:rPr>
        <w:br/>
        <w:t xml:space="preserve">Clean clothing and shoes are accepted in the Salvation Army drop-off bin at our Recycling Drop-off facility located at 2685 </w:t>
      </w:r>
      <w:proofErr w:type="spellStart"/>
      <w:r w:rsidRPr="005A0689">
        <w:rPr>
          <w:rFonts w:ascii="Trebuchet MS" w:eastAsia="Times New Roman" w:hAnsi="Trebuchet MS" w:cs="Arial"/>
          <w:color w:val="000000"/>
        </w:rPr>
        <w:t>Blackthorne</w:t>
      </w:r>
      <w:proofErr w:type="spellEnd"/>
      <w:r w:rsidRPr="005A0689">
        <w:rPr>
          <w:rFonts w:ascii="Trebuchet MS" w:eastAsia="Times New Roman" w:hAnsi="Trebuchet MS" w:cs="Arial"/>
          <w:color w:val="000000"/>
        </w:rPr>
        <w:t xml:space="preserve"> Court, York, PA 17406. </w:t>
      </w:r>
      <w:r w:rsidRPr="005A0689">
        <w:rPr>
          <w:rFonts w:ascii="Trebuchet MS" w:eastAsia="Times New Roman" w:hAnsi="Trebuchet MS" w:cs="Arial"/>
          <w:b/>
          <w:bCs/>
          <w:color w:val="000000"/>
        </w:rPr>
        <w:t> If you have furniture, appliances or any other items for the Salvation Army, DO NOT BRING THEM TO THE RECYCLE DROP-OFF CENTER.</w:t>
      </w:r>
      <w:r w:rsidRPr="005A0689">
        <w:rPr>
          <w:rFonts w:ascii="Trebuchet MS" w:eastAsia="Times New Roman" w:hAnsi="Trebuchet MS" w:cs="Arial"/>
          <w:color w:val="000000"/>
        </w:rPr>
        <w:t>  Contact the Salvation Army directly for information on donating these items.</w:t>
      </w:r>
    </w:p>
    <w:p w:rsidR="005A0689" w:rsidRPr="005A0689" w:rsidRDefault="005A0689" w:rsidP="005A0689">
      <w:pPr>
        <w:spacing w:after="288" w:line="360" w:lineRule="auto"/>
        <w:rPr>
          <w:rFonts w:ascii="Trebuchet MS" w:eastAsia="Times New Roman" w:hAnsi="Trebuchet MS" w:cs="Arial"/>
          <w:color w:val="000000"/>
        </w:rPr>
      </w:pPr>
      <w:r w:rsidRPr="005A0689">
        <w:rPr>
          <w:rFonts w:ascii="Trebuchet MS" w:eastAsia="Times New Roman" w:hAnsi="Trebuchet MS" w:cs="Arial"/>
          <w:b/>
          <w:bCs/>
          <w:color w:val="000000"/>
        </w:rPr>
        <w:t>UNACCEPTABLE ITEMS</w:t>
      </w:r>
    </w:p>
    <w:p w:rsidR="005A0689" w:rsidRPr="005A0689" w:rsidRDefault="005A0689" w:rsidP="005A0689">
      <w:pPr>
        <w:spacing w:after="288" w:line="360" w:lineRule="auto"/>
        <w:rPr>
          <w:rFonts w:ascii="Trebuchet MS" w:eastAsia="Times New Roman" w:hAnsi="Trebuchet MS" w:cs="Arial"/>
          <w:color w:val="000000"/>
        </w:rPr>
      </w:pPr>
      <w:r w:rsidRPr="005A0689">
        <w:rPr>
          <w:rFonts w:ascii="Trebuchet MS" w:eastAsia="Times New Roman" w:hAnsi="Trebuchet MS" w:cs="Arial"/>
          <w:color w:val="000000"/>
        </w:rPr>
        <w:t xml:space="preserve">• </w:t>
      </w:r>
      <w:r w:rsidRPr="005A0689">
        <w:rPr>
          <w:rFonts w:ascii="Trebuchet MS" w:eastAsia="Times New Roman" w:hAnsi="Trebuchet MS" w:cs="Arial"/>
          <w:b/>
          <w:bCs/>
          <w:color w:val="000000"/>
        </w:rPr>
        <w:t>NEW:</w:t>
      </w:r>
      <w:r w:rsidRPr="005A0689">
        <w:rPr>
          <w:rFonts w:ascii="Trebuchet MS" w:eastAsia="Times New Roman" w:hAnsi="Trebuchet MS" w:cs="Arial"/>
          <w:color w:val="000000"/>
        </w:rPr>
        <w:t> </w:t>
      </w:r>
      <w:r w:rsidRPr="005A0689">
        <w:rPr>
          <w:rFonts w:ascii="Trebuchet MS" w:eastAsia="Times New Roman" w:hAnsi="Trebuchet MS" w:cs="Arial"/>
          <w:b/>
          <w:bCs/>
          <w:color w:val="000000"/>
        </w:rPr>
        <w:t>Paperboard</w:t>
      </w:r>
      <w:r w:rsidRPr="005A0689">
        <w:rPr>
          <w:rFonts w:ascii="Trebuchet MS" w:eastAsia="Times New Roman" w:hAnsi="Trebuchet MS" w:cs="Arial"/>
          <w:color w:val="000000"/>
        </w:rPr>
        <w:t xml:space="preserve">.  For example: no cereal boxes, shoe boxes, tissue boxes, pizza boxes or paper towel/toilet paper rolls.  </w:t>
      </w:r>
      <w:r w:rsidRPr="005A0689">
        <w:rPr>
          <w:rFonts w:ascii="Trebuchet MS" w:eastAsia="Times New Roman" w:hAnsi="Trebuchet MS" w:cs="Arial"/>
          <w:b/>
          <w:bCs/>
          <w:color w:val="000000"/>
        </w:rPr>
        <w:t>No office paper or “mixed paper”</w:t>
      </w:r>
      <w:r w:rsidRPr="005A0689">
        <w:rPr>
          <w:rFonts w:ascii="Trebuchet MS" w:eastAsia="Times New Roman" w:hAnsi="Trebuchet MS" w:cs="Arial"/>
          <w:color w:val="000000"/>
        </w:rPr>
        <w:t xml:space="preserve"> such as: junk mail, envelopes, letterhead, copier paper, magazines, catalogues, post cards.</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Needles and medical waste - DO NOT place used needles or any other medical waste in your recycling! Doing so poses a potential health hazard! Place used needles in a plastic detergent bottle and dispose of in regular trash.</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Household medical waste should also be included in regular trash.</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lastRenderedPageBreak/>
        <w:t xml:space="preserve"> • Food waste and food soiled material</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Broken glass</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Aerosol cans</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Drinking glasses</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Light bulbs and Christmas lights</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Windows, mirrors and ceramics</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Aluminum foil • Scrap metal</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Clothing hangers (metal and plastic)</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Hoses</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Chemical, oil and solvent containers</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Plastic grocery bags - Plastic bags including grocery; bread; vegetable; dry cleaning; newspaper and many more can be recycled at most grocery stores.  For more information, visit </w:t>
      </w:r>
      <w:hyperlink r:id="rId4" w:tgtFrame="_blank" w:history="1">
        <w:r w:rsidRPr="005A0689">
          <w:rPr>
            <w:rFonts w:ascii="Trebuchet MS" w:eastAsia="Times New Roman" w:hAnsi="Trebuchet MS" w:cs="Courier New"/>
            <w:color w:val="17750D"/>
          </w:rPr>
          <w:t>www.abagslife.com</w:t>
        </w:r>
      </w:hyperlink>
      <w:r w:rsidRPr="005A0689">
        <w:rPr>
          <w:rFonts w:ascii="Trebuchet MS" w:eastAsia="Times New Roman" w:hAnsi="Trebuchet MS" w:cs="Courier New"/>
          <w:color w:val="000000"/>
        </w:rPr>
        <w:t>.</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Plastic bubble wrap</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Plastic food wrappers</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Plastic utensils (forks, knives, spoons, etc.)</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Styrofoam (packaging “</w:t>
      </w:r>
      <w:proofErr w:type="gramStart"/>
      <w:r w:rsidRPr="005A0689">
        <w:rPr>
          <w:rFonts w:ascii="Trebuchet MS" w:eastAsia="Times New Roman" w:hAnsi="Trebuchet MS" w:cs="Courier New"/>
          <w:color w:val="000000"/>
        </w:rPr>
        <w:t>peanuts,“</w:t>
      </w:r>
      <w:proofErr w:type="gramEnd"/>
      <w:r w:rsidRPr="005A0689">
        <w:rPr>
          <w:rFonts w:ascii="Trebuchet MS" w:eastAsia="Times New Roman" w:hAnsi="Trebuchet MS" w:cs="Courier New"/>
          <w:color w:val="000000"/>
        </w:rPr>
        <w:t xml:space="preserve"> </w:t>
      </w:r>
      <w:proofErr w:type="spellStart"/>
      <w:r w:rsidRPr="005A0689">
        <w:rPr>
          <w:rFonts w:ascii="Trebuchet MS" w:eastAsia="Times New Roman" w:hAnsi="Trebuchet MS" w:cs="Courier New"/>
          <w:color w:val="000000"/>
        </w:rPr>
        <w:t>styrofoam</w:t>
      </w:r>
      <w:proofErr w:type="spellEnd"/>
      <w:r w:rsidRPr="005A0689">
        <w:rPr>
          <w:rFonts w:ascii="Trebuchet MS" w:eastAsia="Times New Roman" w:hAnsi="Trebuchet MS" w:cs="Courier New"/>
          <w:color w:val="000000"/>
        </w:rPr>
        <w:t xml:space="preserve"> cups and bowls, etc.)</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Paper towels and tissues</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Wet paper and cardboard</w:t>
      </w:r>
    </w:p>
    <w:p w:rsidR="005A0689" w:rsidRPr="005A0689" w:rsidRDefault="005A0689" w:rsidP="005A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color w:val="000000"/>
        </w:rPr>
      </w:pPr>
      <w:r w:rsidRPr="005A0689">
        <w:rPr>
          <w:rFonts w:ascii="Trebuchet MS" w:eastAsia="Times New Roman" w:hAnsi="Trebuchet MS" w:cs="Courier New"/>
          <w:color w:val="000000"/>
        </w:rPr>
        <w:t xml:space="preserve"> • Electronic waste - By law, Pennsylvania residents and businesses may not dispose of electronic devices at the curb or in their trash.  Electronic devices include desk top computers; laptops; monitors; computer peripherals such as a keyboard, mouse, printer, etc.; televisions and e-readers.</w:t>
      </w:r>
    </w:p>
    <w:p w:rsidR="00CC484D" w:rsidRPr="005A0689" w:rsidRDefault="00CC484D"/>
    <w:sectPr w:rsidR="00CC484D" w:rsidRPr="005A0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89"/>
    <w:rsid w:val="005A0689"/>
    <w:rsid w:val="00CC484D"/>
    <w:rsid w:val="00DF030E"/>
    <w:rsid w:val="00E3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DAD1E-0FF2-4850-9231-9814F07D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074079">
      <w:bodyDiv w:val="1"/>
      <w:marLeft w:val="0"/>
      <w:marRight w:val="0"/>
      <w:marTop w:val="0"/>
      <w:marBottom w:val="0"/>
      <w:divBdr>
        <w:top w:val="none" w:sz="0" w:space="0" w:color="auto"/>
        <w:left w:val="none" w:sz="0" w:space="0" w:color="auto"/>
        <w:bottom w:val="none" w:sz="0" w:space="0" w:color="auto"/>
        <w:right w:val="none" w:sz="0" w:space="0" w:color="auto"/>
      </w:divBdr>
      <w:divsChild>
        <w:div w:id="1485853569">
          <w:marLeft w:val="0"/>
          <w:marRight w:val="0"/>
          <w:marTop w:val="0"/>
          <w:marBottom w:val="0"/>
          <w:divBdr>
            <w:top w:val="none" w:sz="0" w:space="0" w:color="auto"/>
            <w:left w:val="none" w:sz="0" w:space="0" w:color="auto"/>
            <w:bottom w:val="none" w:sz="0" w:space="0" w:color="auto"/>
            <w:right w:val="none" w:sz="0" w:space="0" w:color="auto"/>
          </w:divBdr>
          <w:divsChild>
            <w:div w:id="2084598381">
              <w:marLeft w:val="0"/>
              <w:marRight w:val="0"/>
              <w:marTop w:val="0"/>
              <w:marBottom w:val="0"/>
              <w:divBdr>
                <w:top w:val="none" w:sz="0" w:space="0" w:color="auto"/>
                <w:left w:val="none" w:sz="0" w:space="0" w:color="auto"/>
                <w:bottom w:val="none" w:sz="0" w:space="0" w:color="auto"/>
                <w:right w:val="none" w:sz="0" w:space="0" w:color="auto"/>
              </w:divBdr>
              <w:divsChild>
                <w:div w:id="931740913">
                  <w:marLeft w:val="0"/>
                  <w:marRight w:val="0"/>
                  <w:marTop w:val="0"/>
                  <w:marBottom w:val="0"/>
                  <w:divBdr>
                    <w:top w:val="none" w:sz="0" w:space="0" w:color="auto"/>
                    <w:left w:val="none" w:sz="0" w:space="0" w:color="auto"/>
                    <w:bottom w:val="none" w:sz="0" w:space="0" w:color="auto"/>
                    <w:right w:val="none" w:sz="0" w:space="0" w:color="auto"/>
                  </w:divBdr>
                  <w:divsChild>
                    <w:div w:id="1746143948">
                      <w:marLeft w:val="0"/>
                      <w:marRight w:val="0"/>
                      <w:marTop w:val="0"/>
                      <w:marBottom w:val="0"/>
                      <w:divBdr>
                        <w:top w:val="none" w:sz="0" w:space="0" w:color="auto"/>
                        <w:left w:val="none" w:sz="0" w:space="0" w:color="auto"/>
                        <w:bottom w:val="none" w:sz="0" w:space="0" w:color="auto"/>
                        <w:right w:val="none" w:sz="0" w:space="0" w:color="auto"/>
                      </w:divBdr>
                      <w:divsChild>
                        <w:div w:id="1980306486">
                          <w:marLeft w:val="0"/>
                          <w:marRight w:val="0"/>
                          <w:marTop w:val="0"/>
                          <w:marBottom w:val="0"/>
                          <w:divBdr>
                            <w:top w:val="none" w:sz="0" w:space="0" w:color="auto"/>
                            <w:left w:val="none" w:sz="0" w:space="0" w:color="auto"/>
                            <w:bottom w:val="none" w:sz="0" w:space="0" w:color="auto"/>
                            <w:right w:val="none" w:sz="0" w:space="0" w:color="auto"/>
                          </w:divBdr>
                          <w:divsChild>
                            <w:div w:id="15392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ags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Smeltzer</dc:creator>
  <cp:keywords/>
  <dc:description/>
  <cp:lastModifiedBy>Trish Smeltzer</cp:lastModifiedBy>
  <cp:revision>1</cp:revision>
  <dcterms:created xsi:type="dcterms:W3CDTF">2018-09-10T16:10:00Z</dcterms:created>
  <dcterms:modified xsi:type="dcterms:W3CDTF">2018-09-10T16:13:00Z</dcterms:modified>
</cp:coreProperties>
</file>